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458E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b/>
          <w:bCs/>
          <w:i/>
          <w:iCs/>
          <w:szCs w:val="24"/>
          <w:lang w:eastAsia="en-US"/>
        </w:rPr>
      </w:pPr>
      <w:r>
        <w:rPr>
          <w:rFonts w:ascii="Times" w:hAnsi="Times" w:cs="Times"/>
          <w:b/>
          <w:bCs/>
          <w:i/>
          <w:iCs/>
          <w:szCs w:val="24"/>
          <w:lang w:eastAsia="en-US"/>
        </w:rPr>
        <w:t xml:space="preserve">Dichiarazione ai sensi dell’art. 48 </w:t>
      </w:r>
      <w:proofErr w:type="spellStart"/>
      <w:r>
        <w:rPr>
          <w:rFonts w:ascii="Times" w:hAnsi="Times" w:cs="Times"/>
          <w:b/>
          <w:bCs/>
          <w:i/>
          <w:iCs/>
          <w:szCs w:val="24"/>
          <w:lang w:eastAsia="en-US"/>
        </w:rPr>
        <w:t>D.Lgs.</w:t>
      </w:r>
      <w:proofErr w:type="spellEnd"/>
      <w:r>
        <w:rPr>
          <w:rFonts w:ascii="Times" w:hAnsi="Times" w:cs="Times"/>
          <w:b/>
          <w:bCs/>
          <w:i/>
          <w:iCs/>
          <w:szCs w:val="24"/>
          <w:lang w:eastAsia="en-US"/>
        </w:rPr>
        <w:t xml:space="preserve"> 50/2016 e composizione raggruppamento temporaneo, consorzio ordinario o GEIE, aggregazioni di imprese aderenti al contratto di rete</w:t>
      </w:r>
    </w:p>
    <w:p w14:paraId="6F6F295B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</w:p>
    <w:p w14:paraId="169280EC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</w:p>
    <w:p w14:paraId="0D6890C4" w14:textId="5AD3940F" w:rsidR="007A3D26" w:rsidRDefault="007A3D26" w:rsidP="007A3D26">
      <w:pPr>
        <w:widowControl w:val="0"/>
        <w:tabs>
          <w:tab w:val="left" w:pos="-60"/>
          <w:tab w:val="left" w:pos="104"/>
          <w:tab w:val="left" w:pos="1301"/>
        </w:tabs>
        <w:autoSpaceDE w:val="0"/>
        <w:autoSpaceDN w:val="0"/>
        <w:adjustRightInd w:val="0"/>
        <w:spacing w:before="0"/>
        <w:ind w:left="1531" w:hanging="1474"/>
        <w:rPr>
          <w:rFonts w:ascii="Times" w:hAnsi="Times" w:cs="Times"/>
          <w:b/>
          <w:bCs/>
          <w:szCs w:val="24"/>
          <w:lang w:eastAsia="en-US"/>
        </w:rPr>
      </w:pPr>
      <w:r>
        <w:rPr>
          <w:rFonts w:ascii="Times" w:hAnsi="Times" w:cs="Times"/>
          <w:b/>
          <w:bCs/>
          <w:szCs w:val="24"/>
          <w:lang w:eastAsia="en-US"/>
        </w:rPr>
        <w:t>OGGETTO: Procedura aperta per l’appalto del servizio di organizzazione soggiorni climatici marini, montani e termali per gli utenti del Consorzio intercomunale soggiorni climatici – anno 202</w:t>
      </w:r>
      <w:r w:rsidR="00000444">
        <w:rPr>
          <w:rFonts w:ascii="Times" w:hAnsi="Times" w:cs="Times"/>
          <w:b/>
          <w:bCs/>
          <w:szCs w:val="24"/>
          <w:lang w:eastAsia="en-US"/>
        </w:rPr>
        <w:t>2</w:t>
      </w:r>
      <w:bookmarkStart w:id="0" w:name="_GoBack"/>
      <w:bookmarkEnd w:id="0"/>
      <w:r>
        <w:rPr>
          <w:rFonts w:ascii="Times" w:hAnsi="Times" w:cs="Times"/>
          <w:b/>
          <w:bCs/>
          <w:szCs w:val="24"/>
          <w:lang w:eastAsia="en-US"/>
        </w:rPr>
        <w:t>.</w:t>
      </w:r>
    </w:p>
    <w:p w14:paraId="7F865710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ind w:left="1304"/>
        <w:rPr>
          <w:rFonts w:ascii="Times" w:hAnsi="Times" w:cs="Times"/>
          <w:szCs w:val="24"/>
          <w:lang w:eastAsia="en-US"/>
        </w:rPr>
      </w:pPr>
    </w:p>
    <w:p w14:paraId="5FC6F2ED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Il sottoscritto ……………………………………………………………….………….</w:t>
      </w:r>
    </w:p>
    <w:p w14:paraId="6E626083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nato il…………………..a……………………………………………………………..</w:t>
      </w:r>
    </w:p>
    <w:p w14:paraId="4F1D6971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in qualità di…………………………………………………………….………………</w:t>
      </w:r>
    </w:p>
    <w:p w14:paraId="3662E499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dell’operatore economico…………………………………………….……………...</w:t>
      </w:r>
    </w:p>
    <w:p w14:paraId="0AE8A58A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con sede legale in……………………………Via …………………..…………………..n.…</w:t>
      </w:r>
    </w:p>
    <w:p w14:paraId="1A235E73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</w:p>
    <w:p w14:paraId="59EB27E9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Il sottoscritto ……………………………………………………………….………….</w:t>
      </w:r>
    </w:p>
    <w:p w14:paraId="2D66F016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nato il…………………..a……………………………………………………………..</w:t>
      </w:r>
    </w:p>
    <w:p w14:paraId="611538AF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in qualità di…………………………………………………………….………………</w:t>
      </w:r>
    </w:p>
    <w:p w14:paraId="062C705D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dell’operatore economico………………………………………….………………...</w:t>
      </w:r>
    </w:p>
    <w:p w14:paraId="71DF4AA4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con sede legale in……………………………,Via …………………..…………………..n....</w:t>
      </w:r>
    </w:p>
    <w:p w14:paraId="1E3F71E3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</w:p>
    <w:p w14:paraId="0300D222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Il sottoscritto ……………………………………………………………….………….</w:t>
      </w:r>
    </w:p>
    <w:p w14:paraId="518A0C76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nato il…………………..a……………………………………………………………..</w:t>
      </w:r>
    </w:p>
    <w:p w14:paraId="380CE7DB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in qualità di…………………………………………………………….………………</w:t>
      </w:r>
    </w:p>
    <w:p w14:paraId="622796FF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dell’operatore economico…………………………………………………………...</w:t>
      </w:r>
    </w:p>
    <w:p w14:paraId="23D897B2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con sede legale in……………………………,Via …………………..…………………..n....</w:t>
      </w:r>
    </w:p>
    <w:p w14:paraId="47404016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</w:p>
    <w:p w14:paraId="06E75D38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szCs w:val="24"/>
          <w:lang w:eastAsia="en-US"/>
        </w:rPr>
      </w:pPr>
      <w:r>
        <w:rPr>
          <w:rFonts w:ascii="Times" w:hAnsi="Times" w:cs="Times"/>
          <w:szCs w:val="24"/>
          <w:lang w:eastAsia="en-US"/>
        </w:rPr>
        <w:t>ecc. ……..</w:t>
      </w:r>
    </w:p>
    <w:p w14:paraId="74EFDCEC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b/>
          <w:bCs/>
          <w:i/>
          <w:iCs/>
          <w:spacing w:val="-3"/>
          <w:kern w:val="1"/>
          <w:szCs w:val="24"/>
          <w:lang w:eastAsia="en-US"/>
        </w:rPr>
      </w:pPr>
    </w:p>
    <w:p w14:paraId="30FB30B0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center"/>
        <w:rPr>
          <w:rFonts w:ascii="Times" w:hAnsi="Times" w:cs="Times"/>
          <w:b/>
          <w:bCs/>
          <w:kern w:val="1"/>
          <w:szCs w:val="24"/>
          <w:lang w:eastAsia="en-US"/>
        </w:rPr>
      </w:pPr>
      <w:r>
        <w:rPr>
          <w:rFonts w:ascii="Times" w:hAnsi="Times" w:cs="Times"/>
          <w:b/>
          <w:bCs/>
          <w:kern w:val="1"/>
          <w:szCs w:val="24"/>
          <w:lang w:eastAsia="en-US"/>
        </w:rPr>
        <w:t>DICHIARANO</w:t>
      </w:r>
    </w:p>
    <w:p w14:paraId="2F879998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</w:p>
    <w:p w14:paraId="001C24E7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  <w:r>
        <w:rPr>
          <w:rFonts w:ascii="Times" w:hAnsi="Times" w:cs="Times"/>
          <w:kern w:val="1"/>
          <w:szCs w:val="24"/>
          <w:lang w:eastAsia="en-US"/>
        </w:rPr>
        <w:t>che il Raggruppamento temporaneo/Consorzio ordinario/GEIE/aggregazione di imprese aderenti al contratto di rete ha  la seguente composizione:</w:t>
      </w:r>
    </w:p>
    <w:p w14:paraId="52C06CBC" w14:textId="77777777" w:rsidR="007A3D26" w:rsidRDefault="007A3D26" w:rsidP="007A3D26">
      <w:pPr>
        <w:widowControl w:val="0"/>
        <w:tabs>
          <w:tab w:val="left" w:pos="0"/>
          <w:tab w:val="left" w:pos="8496"/>
        </w:tabs>
        <w:autoSpaceDE w:val="0"/>
        <w:autoSpaceDN w:val="0"/>
        <w:adjustRightInd w:val="0"/>
        <w:spacing w:before="0"/>
        <w:rPr>
          <w:rFonts w:ascii="Times" w:hAnsi="Times" w:cs="Times"/>
          <w:spacing w:val="-3"/>
          <w:kern w:val="1"/>
          <w:szCs w:val="24"/>
          <w:lang w:eastAsia="en-US"/>
        </w:rPr>
      </w:pPr>
    </w:p>
    <w:p w14:paraId="3B1858B1" w14:textId="77777777" w:rsidR="007A3D26" w:rsidRDefault="007A3D26" w:rsidP="007A3D26">
      <w:pPr>
        <w:widowControl w:val="0"/>
        <w:tabs>
          <w:tab w:val="left" w:pos="0"/>
          <w:tab w:val="left" w:pos="8496"/>
        </w:tabs>
        <w:autoSpaceDE w:val="0"/>
        <w:autoSpaceDN w:val="0"/>
        <w:adjustRightInd w:val="0"/>
        <w:spacing w:before="0"/>
        <w:rPr>
          <w:rFonts w:ascii="Times" w:hAnsi="Times" w:cs="Times"/>
          <w:spacing w:val="-3"/>
          <w:kern w:val="1"/>
          <w:szCs w:val="24"/>
          <w:lang w:eastAsia="en-US"/>
        </w:rPr>
      </w:pPr>
      <w:r>
        <w:rPr>
          <w:rFonts w:ascii="Times" w:hAnsi="Times" w:cs="Times"/>
          <w:spacing w:val="-3"/>
          <w:kern w:val="1"/>
          <w:szCs w:val="24"/>
          <w:lang w:eastAsia="en-US"/>
        </w:rPr>
        <w:t>Mandatario del Raggruppamento temporaneo/Capofila del Consorzio ordinario/del GEIE/ dell’aggregazione di imprese aderenti al contratto di rete _____________________________, quota percentuale di esecuzione  ____% .</w:t>
      </w:r>
    </w:p>
    <w:p w14:paraId="300F51D9" w14:textId="77777777" w:rsidR="007A3D26" w:rsidRDefault="007A3D26" w:rsidP="007A3D26">
      <w:pPr>
        <w:widowControl w:val="0"/>
        <w:tabs>
          <w:tab w:val="left" w:pos="0"/>
          <w:tab w:val="left" w:pos="8496"/>
        </w:tabs>
        <w:autoSpaceDE w:val="0"/>
        <w:autoSpaceDN w:val="0"/>
        <w:adjustRightInd w:val="0"/>
        <w:spacing w:before="0"/>
        <w:rPr>
          <w:rFonts w:ascii="Times" w:hAnsi="Times" w:cs="Times"/>
          <w:spacing w:val="-3"/>
          <w:kern w:val="1"/>
          <w:szCs w:val="24"/>
          <w:lang w:eastAsia="en-US"/>
        </w:rPr>
      </w:pPr>
    </w:p>
    <w:p w14:paraId="56C3B99D" w14:textId="77777777" w:rsidR="007A3D26" w:rsidRDefault="007A3D26" w:rsidP="007A3D26">
      <w:pPr>
        <w:widowControl w:val="0"/>
        <w:tabs>
          <w:tab w:val="left" w:pos="0"/>
          <w:tab w:val="left" w:pos="8496"/>
        </w:tabs>
        <w:autoSpaceDE w:val="0"/>
        <w:autoSpaceDN w:val="0"/>
        <w:adjustRightInd w:val="0"/>
        <w:spacing w:before="0" w:line="360" w:lineRule="auto"/>
        <w:rPr>
          <w:rFonts w:ascii="Times" w:hAnsi="Times" w:cs="Times"/>
          <w:spacing w:val="-3"/>
          <w:kern w:val="1"/>
          <w:szCs w:val="24"/>
          <w:lang w:eastAsia="en-US"/>
        </w:rPr>
      </w:pPr>
      <w:r>
        <w:rPr>
          <w:rFonts w:ascii="Times" w:hAnsi="Times" w:cs="Times"/>
          <w:spacing w:val="-3"/>
          <w:kern w:val="1"/>
          <w:szCs w:val="24"/>
          <w:lang w:eastAsia="en-US"/>
        </w:rPr>
        <w:t>Mandanti del Raggruppamento temporaneo oppure consorziati o componenti il GEIE o componenti delle aggregazioni di imprese aderenti al contratto di rete:</w:t>
      </w:r>
    </w:p>
    <w:p w14:paraId="2DB49653" w14:textId="77777777" w:rsidR="007A3D26" w:rsidRDefault="007A3D26" w:rsidP="007A3D26">
      <w:pPr>
        <w:widowControl w:val="0"/>
        <w:tabs>
          <w:tab w:val="left" w:pos="0"/>
          <w:tab w:val="left" w:pos="8496"/>
        </w:tabs>
        <w:autoSpaceDE w:val="0"/>
        <w:autoSpaceDN w:val="0"/>
        <w:adjustRightInd w:val="0"/>
        <w:spacing w:before="0" w:line="360" w:lineRule="auto"/>
        <w:rPr>
          <w:rFonts w:ascii="Times" w:hAnsi="Times" w:cs="Times"/>
          <w:spacing w:val="-3"/>
          <w:kern w:val="1"/>
          <w:szCs w:val="24"/>
          <w:lang w:eastAsia="en-US"/>
        </w:rPr>
      </w:pPr>
      <w:r>
        <w:rPr>
          <w:rFonts w:ascii="Times" w:hAnsi="Times" w:cs="Times"/>
          <w:spacing w:val="-3"/>
          <w:kern w:val="1"/>
          <w:szCs w:val="24"/>
          <w:lang w:eastAsia="en-US"/>
        </w:rPr>
        <w:t xml:space="preserve"> ________________________________, quota percentuale di esecuzione ____%;</w:t>
      </w:r>
    </w:p>
    <w:p w14:paraId="03F7C346" w14:textId="77777777" w:rsidR="007A3D26" w:rsidRDefault="007A3D26" w:rsidP="007A3D26">
      <w:pPr>
        <w:widowControl w:val="0"/>
        <w:tabs>
          <w:tab w:val="left" w:pos="0"/>
          <w:tab w:val="left" w:pos="8496"/>
        </w:tabs>
        <w:autoSpaceDE w:val="0"/>
        <w:autoSpaceDN w:val="0"/>
        <w:adjustRightInd w:val="0"/>
        <w:spacing w:before="0" w:line="360" w:lineRule="auto"/>
        <w:rPr>
          <w:rFonts w:ascii="Times" w:hAnsi="Times" w:cs="Times"/>
          <w:spacing w:val="-3"/>
          <w:kern w:val="1"/>
          <w:szCs w:val="24"/>
          <w:lang w:eastAsia="en-US"/>
        </w:rPr>
      </w:pPr>
      <w:r>
        <w:rPr>
          <w:rFonts w:ascii="Times" w:hAnsi="Times" w:cs="Times"/>
          <w:spacing w:val="-3"/>
          <w:kern w:val="1"/>
          <w:szCs w:val="24"/>
          <w:lang w:eastAsia="en-US"/>
        </w:rPr>
        <w:t xml:space="preserve"> ________________________________, quota percentuale di esecuzione ____%;</w:t>
      </w:r>
    </w:p>
    <w:p w14:paraId="530B1518" w14:textId="77777777" w:rsidR="007A3D26" w:rsidRDefault="007A3D26" w:rsidP="007A3D26">
      <w:pPr>
        <w:widowControl w:val="0"/>
        <w:tabs>
          <w:tab w:val="left" w:pos="0"/>
          <w:tab w:val="left" w:pos="8496"/>
        </w:tabs>
        <w:autoSpaceDE w:val="0"/>
        <w:autoSpaceDN w:val="0"/>
        <w:adjustRightInd w:val="0"/>
        <w:spacing w:before="0" w:line="360" w:lineRule="auto"/>
        <w:rPr>
          <w:rFonts w:ascii="Times" w:hAnsi="Times" w:cs="Times"/>
          <w:spacing w:val="-3"/>
          <w:kern w:val="1"/>
          <w:szCs w:val="24"/>
          <w:lang w:eastAsia="en-US"/>
        </w:rPr>
      </w:pPr>
      <w:r>
        <w:rPr>
          <w:rFonts w:ascii="Times" w:hAnsi="Times" w:cs="Times"/>
          <w:spacing w:val="-3"/>
          <w:kern w:val="1"/>
          <w:szCs w:val="24"/>
          <w:lang w:eastAsia="en-US"/>
        </w:rPr>
        <w:t xml:space="preserve"> ________________________________, quota percentuale di esecuzione ____%;</w:t>
      </w:r>
    </w:p>
    <w:p w14:paraId="6B350A30" w14:textId="77777777" w:rsidR="007A3D26" w:rsidRDefault="007A3D26" w:rsidP="007A3D26">
      <w:pPr>
        <w:widowControl w:val="0"/>
        <w:tabs>
          <w:tab w:val="left" w:pos="567"/>
        </w:tabs>
        <w:autoSpaceDE w:val="0"/>
        <w:autoSpaceDN w:val="0"/>
        <w:adjustRightInd w:val="0"/>
        <w:spacing w:before="0"/>
        <w:ind w:left="2977"/>
        <w:jc w:val="left"/>
        <w:rPr>
          <w:rFonts w:ascii="Times" w:hAnsi="Times" w:cs="Times"/>
          <w:b/>
          <w:bCs/>
          <w:kern w:val="1"/>
          <w:szCs w:val="24"/>
          <w:u w:val="single"/>
          <w:lang w:eastAsia="en-US"/>
        </w:rPr>
      </w:pPr>
    </w:p>
    <w:p w14:paraId="6CD4D6C9" w14:textId="18326FD0" w:rsidR="007A3D26" w:rsidRDefault="007A3D26" w:rsidP="007A3D26">
      <w:pPr>
        <w:widowControl w:val="0"/>
        <w:tabs>
          <w:tab w:val="left" w:pos="567"/>
        </w:tabs>
        <w:autoSpaceDE w:val="0"/>
        <w:autoSpaceDN w:val="0"/>
        <w:adjustRightInd w:val="0"/>
        <w:spacing w:before="0"/>
        <w:ind w:left="2977"/>
        <w:jc w:val="left"/>
        <w:rPr>
          <w:rFonts w:ascii="Times" w:hAnsi="Times" w:cs="Times"/>
          <w:b/>
          <w:bCs/>
          <w:kern w:val="1"/>
          <w:szCs w:val="24"/>
          <w:u w:val="single"/>
          <w:lang w:eastAsia="en-US"/>
        </w:rPr>
      </w:pPr>
      <w:r>
        <w:rPr>
          <w:rFonts w:ascii="Times" w:hAnsi="Times" w:cs="Times"/>
          <w:b/>
          <w:bCs/>
          <w:kern w:val="1"/>
          <w:szCs w:val="24"/>
          <w:u w:val="single"/>
          <w:lang w:eastAsia="en-US"/>
        </w:rPr>
        <w:t>D i c h i a r a n o, inoltre che</w:t>
      </w:r>
    </w:p>
    <w:p w14:paraId="3C40C6E5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</w:p>
    <w:p w14:paraId="1C1B0BFF" w14:textId="77777777" w:rsidR="007A3D26" w:rsidRDefault="007A3D26" w:rsidP="007A3D2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  <w:r>
        <w:rPr>
          <w:rFonts w:ascii="Times" w:hAnsi="Times" w:cs="Times"/>
          <w:b/>
          <w:bCs/>
          <w:i/>
          <w:iCs/>
          <w:kern w:val="1"/>
          <w:szCs w:val="24"/>
          <w:lang w:eastAsia="en-US"/>
        </w:rPr>
        <w:lastRenderedPageBreak/>
        <w:t xml:space="preserve">(nel caso di Raggruppamenti temporanei </w:t>
      </w:r>
      <w:r>
        <w:rPr>
          <w:rFonts w:ascii="Times" w:hAnsi="Times" w:cs="Times"/>
          <w:b/>
          <w:bCs/>
          <w:i/>
          <w:iCs/>
          <w:kern w:val="1"/>
          <w:szCs w:val="24"/>
          <w:u w:val="single"/>
          <w:lang w:eastAsia="en-US"/>
        </w:rPr>
        <w:t>non ancora costituiti)</w:t>
      </w:r>
      <w:r>
        <w:rPr>
          <w:rFonts w:ascii="Times" w:hAnsi="Times" w:cs="Times"/>
          <w:kern w:val="1"/>
          <w:szCs w:val="24"/>
          <w:lang w:eastAsia="en-US"/>
        </w:rPr>
        <w:t>:</w:t>
      </w:r>
    </w:p>
    <w:p w14:paraId="54A7F014" w14:textId="77777777" w:rsidR="007A3D26" w:rsidRPr="007A3D26" w:rsidRDefault="007A3D26" w:rsidP="007A3D26">
      <w:pPr>
        <w:autoSpaceDE w:val="0"/>
        <w:autoSpaceDN w:val="0"/>
        <w:adjustRightInd w:val="0"/>
        <w:ind w:left="360"/>
        <w:rPr>
          <w:rFonts w:ascii="Times" w:hAnsi="Times" w:cs="Times"/>
          <w:kern w:val="1"/>
          <w:szCs w:val="24"/>
          <w:lang w:eastAsia="en-US"/>
        </w:rPr>
      </w:pPr>
      <w:r w:rsidRPr="007A3D26">
        <w:rPr>
          <w:rFonts w:ascii="Times" w:hAnsi="Times" w:cs="Times"/>
          <w:kern w:val="1"/>
          <w:szCs w:val="24"/>
          <w:lang w:eastAsia="en-US"/>
        </w:rPr>
        <w:t>che, in caso di aggiudicazione, si impegnano a conferire mandato collettivo speciale con rappresentanza a ________________________________________ qualificato come mandatario, il quale stipulerà il contratto in nome e per conto proprio e dei mandanti.</w:t>
      </w:r>
    </w:p>
    <w:p w14:paraId="49B2232E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</w:p>
    <w:p w14:paraId="51FC7579" w14:textId="77777777" w:rsidR="007A3D26" w:rsidRDefault="007A3D26" w:rsidP="007A3D2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  <w:r>
        <w:rPr>
          <w:rFonts w:ascii="Times" w:hAnsi="Times" w:cs="Times"/>
          <w:kern w:val="1"/>
          <w:szCs w:val="24"/>
          <w:lang w:eastAsia="en-US"/>
        </w:rPr>
        <w:t xml:space="preserve"> </w:t>
      </w:r>
      <w:r>
        <w:rPr>
          <w:rFonts w:ascii="Times" w:hAnsi="Times" w:cs="Times"/>
          <w:b/>
          <w:bCs/>
          <w:i/>
          <w:iCs/>
          <w:kern w:val="1"/>
          <w:szCs w:val="24"/>
          <w:lang w:eastAsia="en-US"/>
        </w:rPr>
        <w:t xml:space="preserve">(nel caso di consorzio ordinario </w:t>
      </w:r>
      <w:r>
        <w:rPr>
          <w:rFonts w:ascii="Times" w:hAnsi="Times" w:cs="Times"/>
          <w:b/>
          <w:bCs/>
          <w:i/>
          <w:iCs/>
          <w:kern w:val="1"/>
          <w:szCs w:val="24"/>
          <w:u w:val="single"/>
          <w:lang w:eastAsia="en-US"/>
        </w:rPr>
        <w:t>non ancora costituiti</w:t>
      </w:r>
      <w:r>
        <w:rPr>
          <w:rFonts w:ascii="Times" w:hAnsi="Times" w:cs="Times"/>
          <w:b/>
          <w:bCs/>
          <w:i/>
          <w:iCs/>
          <w:kern w:val="1"/>
          <w:szCs w:val="24"/>
          <w:lang w:eastAsia="en-US"/>
        </w:rPr>
        <w:t>):</w:t>
      </w:r>
    </w:p>
    <w:p w14:paraId="5D339406" w14:textId="77777777" w:rsidR="007A3D26" w:rsidRPr="007A3D26" w:rsidRDefault="007A3D26" w:rsidP="007A3D26">
      <w:pPr>
        <w:autoSpaceDE w:val="0"/>
        <w:autoSpaceDN w:val="0"/>
        <w:adjustRightInd w:val="0"/>
        <w:ind w:left="360"/>
        <w:rPr>
          <w:rFonts w:ascii="Times" w:hAnsi="Times" w:cs="Times"/>
          <w:kern w:val="1"/>
          <w:szCs w:val="24"/>
          <w:lang w:eastAsia="en-US"/>
        </w:rPr>
      </w:pPr>
      <w:r w:rsidRPr="007A3D26">
        <w:rPr>
          <w:rFonts w:ascii="Times" w:hAnsi="Times" w:cs="Times"/>
          <w:kern w:val="1"/>
          <w:szCs w:val="24"/>
          <w:lang w:eastAsia="en-US"/>
        </w:rPr>
        <w:t>che, in caso di aggiudicazione, si impegnano a costituire un consorzio ai sensi dell’art.48 D.lgs. 50/16, il quale stipulerà il contratto in nome e per conto proprio e dei consorziati.</w:t>
      </w:r>
    </w:p>
    <w:p w14:paraId="1EC287B1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b/>
          <w:bCs/>
          <w:kern w:val="1"/>
          <w:szCs w:val="24"/>
          <w:u w:val="single"/>
          <w:lang w:eastAsia="en-US"/>
        </w:rPr>
      </w:pPr>
    </w:p>
    <w:p w14:paraId="27DC5F27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</w:p>
    <w:p w14:paraId="4C3B2A71" w14:textId="77777777" w:rsidR="007A3D26" w:rsidRDefault="007A3D26" w:rsidP="007A3D2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0"/>
        <w:rPr>
          <w:rFonts w:ascii="Times" w:hAnsi="Times" w:cs="Times"/>
          <w:kern w:val="1"/>
          <w:szCs w:val="24"/>
          <w:lang w:eastAsia="en-US"/>
        </w:rPr>
      </w:pPr>
    </w:p>
    <w:p w14:paraId="14D811A3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kern w:val="1"/>
          <w:szCs w:val="24"/>
          <w:lang w:eastAsia="en-US"/>
        </w:rPr>
      </w:pPr>
      <w:r>
        <w:rPr>
          <w:rFonts w:ascii="Times" w:hAnsi="Times" w:cs="Times"/>
          <w:kern w:val="1"/>
          <w:szCs w:val="24"/>
          <w:lang w:eastAsia="en-US"/>
        </w:rPr>
        <w:t>Data</w:t>
      </w:r>
      <w:r>
        <w:rPr>
          <w:rFonts w:ascii="Times" w:hAnsi="Times" w:cs="Times"/>
          <w:kern w:val="1"/>
          <w:szCs w:val="24"/>
          <w:lang w:eastAsia="en-US"/>
        </w:rPr>
        <w:tab/>
      </w:r>
      <w:r>
        <w:rPr>
          <w:rFonts w:ascii="Times" w:hAnsi="Times" w:cs="Times"/>
          <w:kern w:val="1"/>
          <w:szCs w:val="24"/>
          <w:lang w:eastAsia="en-US"/>
        </w:rPr>
        <w:tab/>
      </w:r>
      <w:r>
        <w:rPr>
          <w:rFonts w:ascii="Times" w:hAnsi="Times" w:cs="Times"/>
          <w:kern w:val="1"/>
          <w:szCs w:val="24"/>
          <w:lang w:eastAsia="en-US"/>
        </w:rPr>
        <w:tab/>
      </w:r>
      <w:r>
        <w:rPr>
          <w:rFonts w:ascii="Times" w:hAnsi="Times" w:cs="Times"/>
          <w:kern w:val="1"/>
          <w:szCs w:val="24"/>
          <w:lang w:eastAsia="en-US"/>
        </w:rPr>
        <w:tab/>
      </w:r>
      <w:r>
        <w:rPr>
          <w:rFonts w:ascii="Times" w:hAnsi="Times" w:cs="Times"/>
          <w:kern w:val="1"/>
          <w:szCs w:val="24"/>
          <w:lang w:eastAsia="en-US"/>
        </w:rPr>
        <w:tab/>
      </w:r>
      <w:r>
        <w:rPr>
          <w:rFonts w:ascii="Times" w:hAnsi="Times" w:cs="Times"/>
          <w:kern w:val="1"/>
          <w:szCs w:val="24"/>
          <w:lang w:eastAsia="en-US"/>
        </w:rPr>
        <w:tab/>
      </w:r>
      <w:r>
        <w:rPr>
          <w:rFonts w:ascii="Times" w:hAnsi="Times" w:cs="Times"/>
          <w:kern w:val="1"/>
          <w:szCs w:val="24"/>
          <w:lang w:eastAsia="en-US"/>
        </w:rPr>
        <w:tab/>
      </w:r>
      <w:r>
        <w:rPr>
          <w:rFonts w:ascii="Times" w:hAnsi="Times" w:cs="Times"/>
          <w:kern w:val="1"/>
          <w:szCs w:val="24"/>
          <w:lang w:eastAsia="en-US"/>
        </w:rPr>
        <w:tab/>
        <w:t xml:space="preserve">    </w:t>
      </w:r>
      <w:r>
        <w:rPr>
          <w:rFonts w:ascii="Times" w:hAnsi="Times" w:cs="Times"/>
          <w:b/>
          <w:bCs/>
          <w:kern w:val="1"/>
          <w:szCs w:val="24"/>
          <w:lang w:eastAsia="en-US"/>
        </w:rPr>
        <w:t>FIRMA/E</w:t>
      </w:r>
    </w:p>
    <w:p w14:paraId="402952DC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jc w:val="left"/>
        <w:rPr>
          <w:rFonts w:ascii="Times" w:hAnsi="Times" w:cs="Times"/>
          <w:b/>
          <w:bCs/>
          <w:kern w:val="1"/>
          <w:szCs w:val="24"/>
          <w:lang w:eastAsia="en-US"/>
        </w:rPr>
      </w:pPr>
    </w:p>
    <w:p w14:paraId="0C5CA80D" w14:textId="77777777" w:rsidR="007A3D26" w:rsidRDefault="007A3D26" w:rsidP="007A3D26">
      <w:pPr>
        <w:widowControl w:val="0"/>
        <w:autoSpaceDE w:val="0"/>
        <w:autoSpaceDN w:val="0"/>
        <w:adjustRightInd w:val="0"/>
        <w:spacing w:before="0"/>
        <w:rPr>
          <w:rFonts w:ascii="Times" w:hAnsi="Times" w:cs="Times"/>
          <w:b/>
          <w:bCs/>
          <w:kern w:val="1"/>
          <w:szCs w:val="24"/>
          <w:lang w:eastAsia="en-US"/>
        </w:rPr>
      </w:pPr>
      <w:r>
        <w:rPr>
          <w:rFonts w:ascii="Times" w:hAnsi="Times" w:cs="Times"/>
          <w:b/>
          <w:bCs/>
          <w:kern w:val="1"/>
          <w:szCs w:val="24"/>
          <w:lang w:eastAsia="en-US"/>
        </w:rPr>
        <w:t>…………………………………….</w:t>
      </w:r>
      <w:r>
        <w:rPr>
          <w:rFonts w:ascii="Times" w:hAnsi="Times" w:cs="Times"/>
          <w:b/>
          <w:bCs/>
          <w:kern w:val="1"/>
          <w:szCs w:val="24"/>
          <w:lang w:eastAsia="en-US"/>
        </w:rPr>
        <w:tab/>
      </w:r>
      <w:r>
        <w:rPr>
          <w:rFonts w:ascii="Times" w:hAnsi="Times" w:cs="Times"/>
          <w:b/>
          <w:bCs/>
          <w:kern w:val="1"/>
          <w:szCs w:val="24"/>
          <w:lang w:eastAsia="en-US"/>
        </w:rPr>
        <w:tab/>
      </w:r>
      <w:r>
        <w:rPr>
          <w:rFonts w:ascii="Times" w:hAnsi="Times" w:cs="Times"/>
          <w:b/>
          <w:bCs/>
          <w:kern w:val="1"/>
          <w:szCs w:val="24"/>
          <w:lang w:eastAsia="en-US"/>
        </w:rPr>
        <w:tab/>
        <w:t>……………………………………..</w:t>
      </w:r>
    </w:p>
    <w:p w14:paraId="57F26D3A" w14:textId="2999D71F" w:rsidR="00507A82" w:rsidRDefault="00507A82"/>
    <w:sectPr w:rsidR="00507A82" w:rsidSect="00B83E7B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9A71422"/>
    <w:multiLevelType w:val="hybridMultilevel"/>
    <w:tmpl w:val="2090B7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A82"/>
    <w:rsid w:val="00000444"/>
    <w:rsid w:val="000E60B1"/>
    <w:rsid w:val="00151700"/>
    <w:rsid w:val="001F1F77"/>
    <w:rsid w:val="00507A82"/>
    <w:rsid w:val="006C3C6D"/>
    <w:rsid w:val="007A3D26"/>
    <w:rsid w:val="00A22106"/>
    <w:rsid w:val="00DC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0499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2B7B"/>
    <w:pPr>
      <w:spacing w:before="200"/>
      <w:jc w:val="both"/>
    </w:pPr>
    <w:rPr>
      <w:rFonts w:ascii="Arial" w:hAnsi="Arial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C2B7B"/>
    <w:pPr>
      <w:keepNext/>
      <w:spacing w:after="240"/>
      <w:jc w:val="center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link w:val="Titolo2Carattere"/>
    <w:qFormat/>
    <w:rsid w:val="00DC2B7B"/>
    <w:pPr>
      <w:keepNext/>
      <w:spacing w:before="240" w:after="60"/>
      <w:outlineLvl w:val="1"/>
    </w:pPr>
    <w:rPr>
      <w:b/>
      <w:i/>
    </w:rPr>
  </w:style>
  <w:style w:type="paragraph" w:styleId="Titolo3">
    <w:name w:val="heading 3"/>
    <w:basedOn w:val="Normale"/>
    <w:next w:val="Normale"/>
    <w:link w:val="Titolo3Carattere"/>
    <w:qFormat/>
    <w:rsid w:val="00DC2B7B"/>
    <w:pPr>
      <w:keepNext/>
      <w:spacing w:before="240" w:after="6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C2B7B"/>
    <w:pPr>
      <w:keepNext/>
      <w:spacing w:before="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DC2B7B"/>
    <w:pPr>
      <w:keepNext/>
      <w:ind w:right="-1" w:firstLine="5387"/>
      <w:outlineLvl w:val="4"/>
    </w:pPr>
    <w:rPr>
      <w:rFonts w:ascii="Times New Roman" w:hAnsi="Times New Roman"/>
      <w:b/>
    </w:rPr>
  </w:style>
  <w:style w:type="paragraph" w:styleId="Titolo6">
    <w:name w:val="heading 6"/>
    <w:basedOn w:val="Normale"/>
    <w:next w:val="Normale"/>
    <w:link w:val="Titolo6Carattere"/>
    <w:qFormat/>
    <w:rsid w:val="00DC2B7B"/>
    <w:pPr>
      <w:keepNext/>
      <w:tabs>
        <w:tab w:val="center" w:pos="0"/>
      </w:tabs>
      <w:spacing w:before="0"/>
      <w:ind w:right="-1"/>
      <w:outlineLvl w:val="5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C2B7B"/>
    <w:rPr>
      <w:rFonts w:ascii="Arial" w:hAnsi="Arial"/>
      <w:b/>
      <w:kern w:val="28"/>
      <w:sz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B7B"/>
    <w:rPr>
      <w:rFonts w:ascii="Arial" w:hAnsi="Arial"/>
      <w:b/>
      <w:i/>
      <w:sz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C2B7B"/>
    <w:rPr>
      <w:rFonts w:ascii="Arial" w:hAnsi="Arial"/>
      <w:sz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C2B7B"/>
    <w:rPr>
      <w:rFonts w:ascii="Arial" w:hAnsi="Arial"/>
      <w:b/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C2B7B"/>
    <w:rPr>
      <w:b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DC2B7B"/>
    <w:rPr>
      <w:rFonts w:ascii="Arial" w:hAnsi="Arial"/>
      <w:i/>
      <w:sz w:val="18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DC2B7B"/>
    <w:pPr>
      <w:widowControl w:val="0"/>
      <w:suppressAutoHyphens/>
      <w:spacing w:before="0" w:line="480" w:lineRule="exact"/>
      <w:jc w:val="center"/>
    </w:pPr>
    <w:rPr>
      <w:b/>
      <w:position w:val="6"/>
      <w:sz w:val="40"/>
      <w:lang w:eastAsia="ar-SA"/>
    </w:rPr>
  </w:style>
  <w:style w:type="character" w:customStyle="1" w:styleId="TitoloCarattere">
    <w:name w:val="Titolo Carattere"/>
    <w:link w:val="Titolo"/>
    <w:rsid w:val="00DC2B7B"/>
    <w:rPr>
      <w:rFonts w:ascii="Arial" w:hAnsi="Arial"/>
      <w:b/>
      <w:position w:val="6"/>
      <w:sz w:val="40"/>
      <w:lang w:eastAsia="ar-SA"/>
    </w:rPr>
  </w:style>
  <w:style w:type="paragraph" w:styleId="Paragrafoelenco">
    <w:name w:val="List Paragraph"/>
    <w:basedOn w:val="Normale"/>
    <w:qFormat/>
    <w:rsid w:val="00DC2B7B"/>
    <w:pPr>
      <w:widowControl w:val="0"/>
      <w:suppressAutoHyphens/>
      <w:spacing w:before="0" w:after="200" w:line="276" w:lineRule="auto"/>
      <w:ind w:left="720"/>
    </w:pPr>
    <w:rPr>
      <w:rFonts w:ascii="Calibri" w:eastAsia="Calibri" w:hAnsi="Calibri"/>
      <w:position w:val="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3</cp:revision>
  <dcterms:created xsi:type="dcterms:W3CDTF">2021-11-06T10:41:00Z</dcterms:created>
  <dcterms:modified xsi:type="dcterms:W3CDTF">2021-11-06T10:41:00Z</dcterms:modified>
</cp:coreProperties>
</file>