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B0278" w14:textId="1721B279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line="280" w:lineRule="atLeast"/>
        <w:ind w:right="49"/>
        <w:rPr>
          <w:rFonts w:cs="Arial"/>
          <w:szCs w:val="24"/>
          <w:lang w:eastAsia="en-US"/>
        </w:rPr>
      </w:pPr>
    </w:p>
    <w:p w14:paraId="07991C25" w14:textId="1C386350" w:rsidR="00FB52C3" w:rsidRPr="00614429" w:rsidRDefault="00FB52C3" w:rsidP="00614429">
      <w:pPr>
        <w:widowControl w:val="0"/>
        <w:tabs>
          <w:tab w:val="left" w:pos="9923"/>
        </w:tabs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b/>
          <w:bCs/>
          <w:szCs w:val="24"/>
          <w:lang w:eastAsia="en-US"/>
        </w:rPr>
      </w:pPr>
      <w:r w:rsidRPr="00614429">
        <w:rPr>
          <w:rFonts w:cs="Arial"/>
          <w:b/>
          <w:bCs/>
          <w:szCs w:val="24"/>
          <w:lang w:eastAsia="en-US"/>
        </w:rPr>
        <w:t>CONSORZIO INTERCOMUNALE SOGGIORNI CLIMATICI</w:t>
      </w:r>
      <w:r w:rsidR="00614429">
        <w:rPr>
          <w:rFonts w:cs="Arial"/>
          <w:b/>
          <w:bCs/>
          <w:szCs w:val="24"/>
          <w:lang w:eastAsia="en-US"/>
        </w:rPr>
        <w:t xml:space="preserve"> </w:t>
      </w:r>
      <w:r w:rsidRPr="00614429">
        <w:rPr>
          <w:rFonts w:cs="Arial"/>
          <w:b/>
          <w:bCs/>
          <w:szCs w:val="24"/>
          <w:lang w:eastAsia="en-US"/>
        </w:rPr>
        <w:t>ORGANIZZAZIONE DI UN SOGGIORNO CLIMATICO MARINO/MONTANO/TERMALE A __________</w:t>
      </w:r>
    </w:p>
    <w:p w14:paraId="110CE678" w14:textId="083F5A6B" w:rsidR="00FB52C3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b/>
          <w:bCs/>
          <w:szCs w:val="24"/>
          <w:lang w:eastAsia="en-US"/>
        </w:rPr>
      </w:pPr>
      <w:r w:rsidRPr="00614429">
        <w:rPr>
          <w:rFonts w:cs="Arial"/>
          <w:b/>
          <w:bCs/>
          <w:szCs w:val="24"/>
          <w:lang w:eastAsia="en-US"/>
        </w:rPr>
        <w:t>Dal __/__/202</w:t>
      </w:r>
      <w:r w:rsidR="00ED5C8F">
        <w:rPr>
          <w:rFonts w:cs="Arial"/>
          <w:b/>
          <w:bCs/>
          <w:szCs w:val="24"/>
          <w:lang w:eastAsia="en-US"/>
        </w:rPr>
        <w:t>2</w:t>
      </w:r>
      <w:r w:rsidRPr="00614429">
        <w:rPr>
          <w:rFonts w:cs="Arial"/>
          <w:b/>
          <w:bCs/>
          <w:szCs w:val="24"/>
          <w:lang w:eastAsia="en-US"/>
        </w:rPr>
        <w:t xml:space="preserve"> al __/__/202</w:t>
      </w:r>
      <w:r w:rsidR="00ED5C8F">
        <w:rPr>
          <w:rFonts w:cs="Arial"/>
          <w:b/>
          <w:bCs/>
          <w:szCs w:val="24"/>
          <w:lang w:eastAsia="en-US"/>
        </w:rPr>
        <w:t>2</w:t>
      </w:r>
    </w:p>
    <w:p w14:paraId="6467C9BE" w14:textId="7CB3783A" w:rsidR="00614429" w:rsidRPr="00614429" w:rsidRDefault="00614429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b/>
          <w:bCs/>
          <w:szCs w:val="24"/>
          <w:lang w:eastAsia="en-US"/>
        </w:rPr>
      </w:pPr>
      <w:r>
        <w:rPr>
          <w:rFonts w:cs="Arial"/>
          <w:b/>
          <w:bCs/>
          <w:szCs w:val="24"/>
          <w:lang w:eastAsia="en-US"/>
        </w:rPr>
        <w:t>CIG:</w:t>
      </w:r>
    </w:p>
    <w:p w14:paraId="5EEC592F" w14:textId="0D2465C9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 xml:space="preserve">L'anno </w:t>
      </w:r>
      <w:proofErr w:type="spellStart"/>
      <w:r w:rsidRPr="00614429">
        <w:rPr>
          <w:rFonts w:cs="Arial"/>
          <w:szCs w:val="24"/>
          <w:lang w:eastAsia="en-US"/>
        </w:rPr>
        <w:t>duemilaVENTI</w:t>
      </w:r>
      <w:r w:rsidR="00ED5C8F">
        <w:rPr>
          <w:rFonts w:cs="Arial"/>
          <w:szCs w:val="24"/>
          <w:lang w:eastAsia="en-US"/>
        </w:rPr>
        <w:t>DUE</w:t>
      </w:r>
      <w:proofErr w:type="spellEnd"/>
      <w:r w:rsidRPr="00614429">
        <w:rPr>
          <w:rFonts w:cs="Arial"/>
          <w:szCs w:val="24"/>
          <w:lang w:eastAsia="en-US"/>
        </w:rPr>
        <w:t xml:space="preserve">, addì ___________ del mese di ___________ </w:t>
      </w:r>
    </w:p>
    <w:p w14:paraId="4BF7CAD5" w14:textId="7C2D239E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jc w:val="center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>TRA</w:t>
      </w:r>
    </w:p>
    <w:p w14:paraId="731F01AC" w14:textId="58D0D53D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 xml:space="preserve">1)____________________, nato a _____________ il _____________ e </w:t>
      </w:r>
    </w:p>
    <w:p w14:paraId="5437EE4C" w14:textId="5C7918CC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>domiciliato per la carica presso il Consorzio intercomunale soggiorni climatici, Via Macello, 23 37121 Verona, in qualità di Responsabile dell’Area Economico Finanziaria</w:t>
      </w:r>
    </w:p>
    <w:p w14:paraId="2FEE1A70" w14:textId="45313850" w:rsidR="00FB52C3" w:rsidRPr="00614429" w:rsidRDefault="00614429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jc w:val="center"/>
        <w:rPr>
          <w:rFonts w:cs="Arial"/>
          <w:szCs w:val="24"/>
          <w:lang w:eastAsia="en-US"/>
        </w:rPr>
      </w:pPr>
      <w:r>
        <w:rPr>
          <w:rFonts w:cs="Arial"/>
          <w:szCs w:val="24"/>
          <w:lang w:eastAsia="en-US"/>
        </w:rPr>
        <w:t>E</w:t>
      </w:r>
    </w:p>
    <w:p w14:paraId="00BDBBEB" w14:textId="77777777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 xml:space="preserve">2) Sig. _________________nato a ____________ il __________ e </w:t>
      </w:r>
    </w:p>
    <w:p w14:paraId="09DEE5D7" w14:textId="77777777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 xml:space="preserve">domiciliato per la carica in ______________ Via ________________ in </w:t>
      </w:r>
    </w:p>
    <w:p w14:paraId="472416D0" w14:textId="77777777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 xml:space="preserve">qualità di _____________della___________________, con sede in </w:t>
      </w:r>
    </w:p>
    <w:p w14:paraId="4E8C0743" w14:textId="77777777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 xml:space="preserve">_____________ Via ______________ C.F. ________________ iscritta nel </w:t>
      </w:r>
    </w:p>
    <w:p w14:paraId="6CFF6177" w14:textId="77777777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 xml:space="preserve">Registro delle Imprese presso la C.C.I.A.A. di ______________ al n. </w:t>
      </w:r>
    </w:p>
    <w:p w14:paraId="4D754BB5" w14:textId="63307356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>_________________ e che nel prosieguo dell’atto verrà chia</w:t>
      </w:r>
      <w:r w:rsidR="00614429">
        <w:rPr>
          <w:rFonts w:cs="Arial"/>
          <w:szCs w:val="24"/>
          <w:lang w:eastAsia="en-US"/>
        </w:rPr>
        <w:t>mato per brevità “Aggiudicataria</w:t>
      </w:r>
      <w:r w:rsidRPr="00614429">
        <w:rPr>
          <w:rFonts w:cs="Arial"/>
          <w:szCs w:val="24"/>
          <w:lang w:eastAsia="en-US"/>
        </w:rPr>
        <w:t xml:space="preserve">”. </w:t>
      </w:r>
    </w:p>
    <w:p w14:paraId="27E6476E" w14:textId="0EB9C763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jc w:val="center"/>
        <w:rPr>
          <w:rFonts w:cs="Arial"/>
          <w:szCs w:val="24"/>
          <w:lang w:eastAsia="en-US"/>
        </w:rPr>
      </w:pPr>
      <w:r w:rsidRPr="00614429">
        <w:rPr>
          <w:rFonts w:cs="Arial"/>
          <w:b/>
          <w:bCs/>
          <w:szCs w:val="24"/>
          <w:lang w:eastAsia="en-US"/>
        </w:rPr>
        <w:t>Premesso che:</w:t>
      </w:r>
    </w:p>
    <w:p w14:paraId="357C87A3" w14:textId="03EEAE22" w:rsidR="00FB52C3" w:rsidRPr="00614429" w:rsidRDefault="00FB52C3" w:rsidP="0061442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40" w:line="360" w:lineRule="atLeast"/>
        <w:ind w:right="49"/>
        <w:rPr>
          <w:rFonts w:ascii="Arial" w:hAnsi="Arial" w:cs="Arial"/>
          <w:sz w:val="24"/>
          <w:szCs w:val="24"/>
          <w:lang w:eastAsia="en-US"/>
        </w:rPr>
      </w:pPr>
      <w:r w:rsidRPr="00614429">
        <w:rPr>
          <w:rFonts w:ascii="Arial" w:hAnsi="Arial" w:cs="Arial"/>
          <w:sz w:val="24"/>
          <w:szCs w:val="24"/>
          <w:lang w:eastAsia="en-US"/>
        </w:rPr>
        <w:t xml:space="preserve">con determinazione a contrarre della Responsabile dell’area Economico Finanziaria n. ________________ in data ________________ è stata indetta una gara mediante procedura aperta </w:t>
      </w:r>
      <w:r w:rsidR="00614429">
        <w:rPr>
          <w:rFonts w:ascii="Arial" w:hAnsi="Arial" w:cs="Arial"/>
          <w:sz w:val="24"/>
          <w:szCs w:val="24"/>
          <w:lang w:eastAsia="en-US"/>
        </w:rPr>
        <w:t xml:space="preserve">telematica ai </w:t>
      </w:r>
      <w:r w:rsidRPr="00614429">
        <w:rPr>
          <w:rFonts w:ascii="Arial" w:hAnsi="Arial" w:cs="Arial"/>
          <w:sz w:val="24"/>
          <w:szCs w:val="24"/>
          <w:lang w:eastAsia="en-US"/>
        </w:rPr>
        <w:t>sensi dell’art. 60 del D.lgs. n. 50/2016, con aggiudicazione secondo il criterio</w:t>
      </w:r>
      <w:r w:rsidR="00ED5C8F">
        <w:rPr>
          <w:rFonts w:ascii="Arial" w:hAnsi="Arial" w:cs="Arial"/>
          <w:sz w:val="24"/>
          <w:szCs w:val="24"/>
          <w:lang w:eastAsia="en-US"/>
        </w:rPr>
        <w:t xml:space="preserve"> del minor prezzo</w:t>
      </w:r>
      <w:r w:rsidRPr="00614429">
        <w:rPr>
          <w:rFonts w:ascii="Arial" w:hAnsi="Arial" w:cs="Arial"/>
          <w:sz w:val="24"/>
          <w:szCs w:val="24"/>
          <w:lang w:eastAsia="en-US"/>
        </w:rPr>
        <w:t>, per l’affidamento del servizio di organizzazione di servizi climatici marini, montani e termali – anno 202</w:t>
      </w:r>
      <w:r w:rsidR="00ED5C8F">
        <w:rPr>
          <w:rFonts w:ascii="Arial" w:hAnsi="Arial" w:cs="Arial"/>
          <w:sz w:val="24"/>
          <w:szCs w:val="24"/>
          <w:lang w:eastAsia="en-US"/>
        </w:rPr>
        <w:t>2</w:t>
      </w:r>
      <w:r w:rsidRPr="00614429">
        <w:rPr>
          <w:rFonts w:ascii="Arial" w:hAnsi="Arial" w:cs="Arial"/>
          <w:sz w:val="24"/>
          <w:szCs w:val="24"/>
          <w:lang w:eastAsia="en-US"/>
        </w:rPr>
        <w:t xml:space="preserve">, suddiviso in n. </w:t>
      </w:r>
      <w:r w:rsidR="00ED5C8F">
        <w:rPr>
          <w:rFonts w:ascii="Arial" w:hAnsi="Arial" w:cs="Arial"/>
          <w:sz w:val="24"/>
          <w:szCs w:val="24"/>
          <w:lang w:eastAsia="en-US"/>
        </w:rPr>
        <w:t>30</w:t>
      </w:r>
      <w:r w:rsidRPr="00614429">
        <w:rPr>
          <w:rFonts w:ascii="Arial" w:hAnsi="Arial" w:cs="Arial"/>
          <w:sz w:val="24"/>
          <w:szCs w:val="24"/>
          <w:lang w:eastAsia="en-US"/>
        </w:rPr>
        <w:t xml:space="preserve"> lotti</w:t>
      </w:r>
      <w:r w:rsidR="00614429">
        <w:rPr>
          <w:rFonts w:ascii="Arial" w:hAnsi="Arial" w:cs="Arial"/>
          <w:sz w:val="24"/>
          <w:szCs w:val="24"/>
          <w:lang w:eastAsia="en-US"/>
        </w:rPr>
        <w:t>,</w:t>
      </w:r>
      <w:r w:rsidRPr="00614429">
        <w:rPr>
          <w:rFonts w:ascii="Arial" w:hAnsi="Arial" w:cs="Arial"/>
          <w:sz w:val="24"/>
          <w:szCs w:val="24"/>
          <w:lang w:eastAsia="en-US"/>
        </w:rPr>
        <w:t xml:space="preserve">  approvando la spesa di euro </w:t>
      </w:r>
      <w:r w:rsidR="00ED5C8F">
        <w:rPr>
          <w:rFonts w:ascii="Arial" w:hAnsi="Arial" w:cs="Arial"/>
          <w:sz w:val="24"/>
          <w:szCs w:val="24"/>
          <w:lang w:eastAsia="en-US"/>
        </w:rPr>
        <w:t>860.300,00</w:t>
      </w:r>
      <w:r w:rsidRPr="00614429">
        <w:rPr>
          <w:rFonts w:ascii="Arial" w:hAnsi="Arial" w:cs="Arial"/>
          <w:sz w:val="24"/>
          <w:szCs w:val="24"/>
          <w:lang w:eastAsia="en-US"/>
        </w:rPr>
        <w:t xml:space="preserve"> IVA e oneri per la sicurezza inclusi e la relativa documentazione di gara; </w:t>
      </w:r>
    </w:p>
    <w:p w14:paraId="23B1EB3E" w14:textId="3D6130AD" w:rsidR="00FB52C3" w:rsidRDefault="00FB52C3" w:rsidP="0061442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40" w:line="360" w:lineRule="atLeast"/>
        <w:ind w:right="49"/>
        <w:rPr>
          <w:rFonts w:ascii="Arial" w:hAnsi="Arial" w:cs="Arial"/>
          <w:sz w:val="24"/>
          <w:szCs w:val="24"/>
          <w:lang w:eastAsia="en-US"/>
        </w:rPr>
      </w:pPr>
      <w:r w:rsidRPr="00614429">
        <w:rPr>
          <w:rFonts w:ascii="Arial" w:hAnsi="Arial" w:cs="Arial"/>
          <w:sz w:val="24"/>
          <w:szCs w:val="24"/>
          <w:lang w:eastAsia="en-US"/>
        </w:rPr>
        <w:t xml:space="preserve">in esito all’esperimento del procedimento di gara di cui sopra, preso atto della proposta </w:t>
      </w:r>
      <w:r w:rsidRPr="00614429">
        <w:rPr>
          <w:rFonts w:ascii="Arial" w:hAnsi="Arial" w:cs="Arial"/>
          <w:sz w:val="24"/>
          <w:szCs w:val="24"/>
          <w:lang w:eastAsia="en-US"/>
        </w:rPr>
        <w:lastRenderedPageBreak/>
        <w:t>di aggiudicazione del</w:t>
      </w:r>
      <w:r w:rsidR="00ED5C8F">
        <w:rPr>
          <w:rFonts w:ascii="Arial" w:hAnsi="Arial" w:cs="Arial"/>
          <w:sz w:val="24"/>
          <w:szCs w:val="24"/>
          <w:lang w:eastAsia="en-US"/>
        </w:rPr>
        <w:t xml:space="preserve"> RUP</w:t>
      </w:r>
      <w:r w:rsidRPr="00614429">
        <w:rPr>
          <w:rFonts w:ascii="Arial" w:hAnsi="Arial" w:cs="Arial"/>
          <w:sz w:val="24"/>
          <w:szCs w:val="24"/>
          <w:lang w:eastAsia="en-US"/>
        </w:rPr>
        <w:t>, con determinazione____________, è stato affidato il servizio di organizzazione di un servizio climatico marino/montano/termale a _____ - CIG ___________ alle condizioni esplicitate nell’offerta e negli atti di gara</w:t>
      </w:r>
      <w:r w:rsidR="00614429">
        <w:rPr>
          <w:rFonts w:ascii="Arial" w:hAnsi="Arial" w:cs="Arial"/>
          <w:sz w:val="24"/>
          <w:szCs w:val="24"/>
          <w:lang w:eastAsia="en-US"/>
        </w:rPr>
        <w:t xml:space="preserve"> alla ditta _______</w:t>
      </w:r>
      <w:r w:rsidRPr="00614429">
        <w:rPr>
          <w:rFonts w:ascii="Arial" w:hAnsi="Arial" w:cs="Arial"/>
          <w:sz w:val="24"/>
          <w:szCs w:val="24"/>
          <w:lang w:eastAsia="en-US"/>
        </w:rPr>
        <w:t xml:space="preserve">. </w:t>
      </w:r>
    </w:p>
    <w:p w14:paraId="6FBD0ED4" w14:textId="1E11CF18" w:rsidR="00614429" w:rsidRPr="00614429" w:rsidRDefault="00FB52C3" w:rsidP="00614429">
      <w:pPr>
        <w:pStyle w:val="Paragrafoelenco"/>
        <w:autoSpaceDE w:val="0"/>
        <w:autoSpaceDN w:val="0"/>
        <w:adjustRightInd w:val="0"/>
        <w:spacing w:after="240" w:line="360" w:lineRule="atLeast"/>
        <w:ind w:right="49"/>
        <w:jc w:val="center"/>
        <w:rPr>
          <w:rFonts w:cs="Arial"/>
          <w:b/>
          <w:szCs w:val="24"/>
          <w:lang w:eastAsia="en-US"/>
        </w:rPr>
      </w:pPr>
      <w:r w:rsidRPr="00614429">
        <w:rPr>
          <w:rFonts w:ascii="Arial" w:hAnsi="Arial" w:cs="Arial"/>
          <w:b/>
          <w:sz w:val="24"/>
          <w:szCs w:val="24"/>
          <w:lang w:eastAsia="en-US"/>
        </w:rPr>
        <w:t xml:space="preserve">tutto ciò premesso </w:t>
      </w:r>
    </w:p>
    <w:p w14:paraId="5DEA2148" w14:textId="2C4284BE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 xml:space="preserve">i contraenti sopraindicati convengono e stipulano quanto segue: </w:t>
      </w:r>
    </w:p>
    <w:p w14:paraId="5518C57C" w14:textId="6E9AF10A" w:rsidR="00FB52C3" w:rsidRPr="00614429" w:rsidRDefault="00614429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>
        <w:rPr>
          <w:rFonts w:cs="Arial"/>
          <w:szCs w:val="24"/>
          <w:lang w:eastAsia="en-US"/>
        </w:rPr>
        <w:t xml:space="preserve">ART. 1) </w:t>
      </w:r>
      <w:r w:rsidR="00FB52C3" w:rsidRPr="00614429">
        <w:rPr>
          <w:rFonts w:cs="Arial"/>
          <w:szCs w:val="24"/>
          <w:lang w:eastAsia="en-US"/>
        </w:rPr>
        <w:t xml:space="preserve">OGGETTO </w:t>
      </w:r>
    </w:p>
    <w:p w14:paraId="325CFBD8" w14:textId="61F2B178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>Il</w:t>
      </w:r>
      <w:r w:rsidR="00EA76F3" w:rsidRPr="00614429">
        <w:rPr>
          <w:rFonts w:cs="Arial"/>
          <w:szCs w:val="24"/>
          <w:lang w:eastAsia="en-US"/>
        </w:rPr>
        <w:t xml:space="preserve"> Consorzio</w:t>
      </w:r>
      <w:r w:rsidRPr="00614429">
        <w:rPr>
          <w:rFonts w:cs="Arial"/>
          <w:szCs w:val="24"/>
          <w:lang w:eastAsia="en-US"/>
        </w:rPr>
        <w:t xml:space="preserve">, come sopra rappresentato, in virtù degli atti in </w:t>
      </w:r>
    </w:p>
    <w:p w14:paraId="34364B96" w14:textId="77777777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 xml:space="preserve">premessa citati, affida alla _______________________________________, </w:t>
      </w:r>
    </w:p>
    <w:p w14:paraId="21FE8339" w14:textId="1D8985FA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>di seguito indicato più</w:t>
      </w:r>
      <w:r w:rsidR="00614429">
        <w:rPr>
          <w:rFonts w:cs="Arial"/>
          <w:szCs w:val="24"/>
          <w:lang w:eastAsia="en-US"/>
        </w:rPr>
        <w:t xml:space="preserve"> brevemente come “Aggiudicataria</w:t>
      </w:r>
      <w:r w:rsidRPr="00614429">
        <w:rPr>
          <w:rFonts w:cs="Arial"/>
          <w:szCs w:val="24"/>
          <w:lang w:eastAsia="en-US"/>
        </w:rPr>
        <w:t xml:space="preserve">”, che a mezzo </w:t>
      </w:r>
    </w:p>
    <w:p w14:paraId="093828AB" w14:textId="3DAD0EA6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 xml:space="preserve">del/della </w:t>
      </w:r>
      <w:r w:rsidR="00614429">
        <w:rPr>
          <w:rFonts w:cs="Arial"/>
          <w:szCs w:val="24"/>
          <w:lang w:eastAsia="en-US"/>
        </w:rPr>
        <w:t xml:space="preserve"> </w:t>
      </w:r>
      <w:r w:rsidRPr="00614429">
        <w:rPr>
          <w:rFonts w:cs="Arial"/>
          <w:szCs w:val="24"/>
          <w:lang w:eastAsia="en-US"/>
        </w:rPr>
        <w:t xml:space="preserve">sopraindicato/a legale rappresentante/procuratore speciale accetta, senza riserva alcuna, l’appalto per lo svolgimento del servizio di </w:t>
      </w:r>
      <w:r w:rsidR="00EA76F3" w:rsidRPr="00614429">
        <w:rPr>
          <w:rFonts w:cs="Arial"/>
          <w:szCs w:val="24"/>
          <w:lang w:eastAsia="en-US"/>
        </w:rPr>
        <w:t xml:space="preserve">organizzazione di un soggiorno climatico marino/montano/termale a ________ dal ____ al _______ </w:t>
      </w:r>
    </w:p>
    <w:p w14:paraId="2C66843B" w14:textId="4485A0C8" w:rsidR="00EA76F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 xml:space="preserve">L’Aggiudicatario si obbliga ad eseguire il servizio secondo le modalità </w:t>
      </w:r>
      <w:r w:rsidR="00EA76F3" w:rsidRPr="00614429">
        <w:rPr>
          <w:rFonts w:cs="Arial"/>
          <w:szCs w:val="24"/>
          <w:lang w:eastAsia="en-US"/>
        </w:rPr>
        <w:t>indicate</w:t>
      </w:r>
      <w:r w:rsidRPr="00614429">
        <w:rPr>
          <w:rFonts w:cs="Arial"/>
          <w:szCs w:val="24"/>
          <w:lang w:eastAsia="en-US"/>
        </w:rPr>
        <w:t xml:space="preserve"> nel </w:t>
      </w:r>
      <w:r w:rsidR="00EA76F3" w:rsidRPr="00614429">
        <w:rPr>
          <w:rFonts w:cs="Arial"/>
          <w:szCs w:val="24"/>
          <w:lang w:eastAsia="en-US"/>
        </w:rPr>
        <w:t>Capitolato Speciale d’Appalto.</w:t>
      </w:r>
    </w:p>
    <w:p w14:paraId="2F9DFDB8" w14:textId="3157271C" w:rsidR="00FB52C3" w:rsidRPr="00614429" w:rsidRDefault="00614429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>
        <w:rPr>
          <w:rFonts w:cs="Arial"/>
          <w:szCs w:val="24"/>
          <w:lang w:eastAsia="en-US"/>
        </w:rPr>
        <w:t xml:space="preserve">ART. 2) </w:t>
      </w:r>
      <w:r w:rsidR="00FB52C3" w:rsidRPr="00614429">
        <w:rPr>
          <w:rFonts w:cs="Arial"/>
          <w:szCs w:val="24"/>
          <w:lang w:eastAsia="en-US"/>
        </w:rPr>
        <w:t xml:space="preserve">DURATA </w:t>
      </w:r>
    </w:p>
    <w:p w14:paraId="40574768" w14:textId="2871C8FC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 xml:space="preserve">Il presente contratto ha la durata: </w:t>
      </w:r>
      <w:r w:rsidR="00EA76F3" w:rsidRPr="00614429">
        <w:rPr>
          <w:rFonts w:cs="Arial"/>
          <w:szCs w:val="24"/>
          <w:lang w:eastAsia="en-US"/>
        </w:rPr>
        <w:t>per il periodo del soggiorno oggetto del contratto</w:t>
      </w:r>
    </w:p>
    <w:p w14:paraId="6F5B293C" w14:textId="23D53B92" w:rsidR="00FB52C3" w:rsidRPr="00614429" w:rsidRDefault="00614429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>
        <w:rPr>
          <w:rFonts w:cs="Arial"/>
          <w:szCs w:val="24"/>
          <w:lang w:eastAsia="en-US"/>
        </w:rPr>
        <w:t xml:space="preserve">ART. 3) </w:t>
      </w:r>
      <w:r w:rsidR="00FB52C3" w:rsidRPr="00614429">
        <w:rPr>
          <w:rFonts w:cs="Arial"/>
          <w:szCs w:val="24"/>
          <w:lang w:eastAsia="en-US"/>
        </w:rPr>
        <w:t xml:space="preserve">MODALITA’ DI ESECUZIONE DEL SERVIZIO </w:t>
      </w:r>
    </w:p>
    <w:p w14:paraId="10ABA969" w14:textId="2D212AF0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 xml:space="preserve">Le parti danno atto che il servizio in oggetto verrà eseguito tenendo conto di tutte le indicazioni e le prescrizioni tecniche ed attuative definite e dettagliate nel Capitolato Speciale d’Appalto. </w:t>
      </w:r>
    </w:p>
    <w:p w14:paraId="248EC9AF" w14:textId="65314DB3" w:rsidR="00FB52C3" w:rsidRPr="00614429" w:rsidRDefault="00614429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>
        <w:rPr>
          <w:rFonts w:cs="Arial"/>
          <w:szCs w:val="24"/>
          <w:lang w:eastAsia="en-US"/>
        </w:rPr>
        <w:t xml:space="preserve">ART. 4) </w:t>
      </w:r>
      <w:r w:rsidR="00FB52C3" w:rsidRPr="00614429">
        <w:rPr>
          <w:rFonts w:cs="Arial"/>
          <w:szCs w:val="24"/>
          <w:lang w:eastAsia="en-US"/>
        </w:rPr>
        <w:t xml:space="preserve">CORRISPETTIVO </w:t>
      </w:r>
    </w:p>
    <w:p w14:paraId="6DC21879" w14:textId="6C78F6B4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 xml:space="preserve">Il corrispettivo per il servizio, di cui al precedente art. 1 del presente atto, viene stabilito ed accettato in euro ____________________________ </w:t>
      </w:r>
      <w:r w:rsidR="00EA76F3" w:rsidRPr="00614429">
        <w:rPr>
          <w:rFonts w:cs="Arial"/>
          <w:szCs w:val="24"/>
          <w:lang w:eastAsia="en-US"/>
        </w:rPr>
        <w:t>IVA inclusa ai sensi dell’art. 74 ter del D.P.R. n. 633/1972.</w:t>
      </w:r>
      <w:r w:rsidRPr="00614429">
        <w:rPr>
          <w:rFonts w:cs="Arial"/>
          <w:szCs w:val="24"/>
          <w:lang w:eastAsia="en-US"/>
        </w:rPr>
        <w:t xml:space="preserve"> </w:t>
      </w:r>
    </w:p>
    <w:p w14:paraId="5D601576" w14:textId="28B986CE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>AR</w:t>
      </w:r>
      <w:r w:rsidR="00863738" w:rsidRPr="00614429">
        <w:rPr>
          <w:rFonts w:cs="Arial"/>
          <w:szCs w:val="24"/>
          <w:lang w:eastAsia="en-US"/>
        </w:rPr>
        <w:t>T. 5</w:t>
      </w:r>
      <w:r w:rsidR="00614429">
        <w:rPr>
          <w:rFonts w:cs="Arial"/>
          <w:szCs w:val="24"/>
          <w:lang w:eastAsia="en-US"/>
        </w:rPr>
        <w:t xml:space="preserve">) </w:t>
      </w:r>
      <w:r w:rsidR="00EA76F3" w:rsidRPr="00614429">
        <w:rPr>
          <w:rFonts w:cs="Arial"/>
          <w:szCs w:val="24"/>
          <w:lang w:eastAsia="en-US"/>
        </w:rPr>
        <w:t>VARIAZIONI CONTRATTUALI</w:t>
      </w:r>
      <w:r w:rsidRPr="00614429">
        <w:rPr>
          <w:rFonts w:cs="Arial"/>
          <w:szCs w:val="24"/>
          <w:lang w:eastAsia="en-US"/>
        </w:rPr>
        <w:t xml:space="preserve">: QUINTO D’ OBBLIGO </w:t>
      </w:r>
    </w:p>
    <w:p w14:paraId="67D721BC" w14:textId="13E79728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 xml:space="preserve">Nel corso dell'esecuzione del contratto, l'Amministrazione può richiedere una variazione in </w:t>
      </w:r>
      <w:r w:rsidRPr="00614429">
        <w:rPr>
          <w:rFonts w:cs="Arial"/>
          <w:szCs w:val="24"/>
          <w:lang w:eastAsia="en-US"/>
        </w:rPr>
        <w:lastRenderedPageBreak/>
        <w:t xml:space="preserve">diminuzione o in aumento delle prestazioni fino a concorrenza di un quinto del corrispettivo complessivo indicato al precedente art. 4 che l'Impresa è tenuta ad eseguire alle stesse condizioni contrattuali, si applica in tal caso l'art. 311 del D.P.R. del 05.10.2010 n. 207. </w:t>
      </w:r>
    </w:p>
    <w:p w14:paraId="43362A66" w14:textId="7DC7BE0C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>A</w:t>
      </w:r>
      <w:r w:rsidR="00863738" w:rsidRPr="00614429">
        <w:rPr>
          <w:rFonts w:cs="Arial"/>
          <w:szCs w:val="24"/>
          <w:lang w:eastAsia="en-US"/>
        </w:rPr>
        <w:t>RT.6</w:t>
      </w:r>
      <w:r w:rsidR="00614429">
        <w:rPr>
          <w:rFonts w:cs="Arial"/>
          <w:szCs w:val="24"/>
          <w:lang w:eastAsia="en-US"/>
        </w:rPr>
        <w:t xml:space="preserve">) </w:t>
      </w:r>
      <w:r w:rsidRPr="00614429">
        <w:rPr>
          <w:rFonts w:cs="Arial"/>
          <w:szCs w:val="24"/>
          <w:lang w:eastAsia="en-US"/>
        </w:rPr>
        <w:t xml:space="preserve">PAGAMENTI </w:t>
      </w:r>
    </w:p>
    <w:p w14:paraId="09C8C8A1" w14:textId="46A565A0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 xml:space="preserve">Il pagamento del corrispettivo della prestazione avverrà secondo le modalità </w:t>
      </w:r>
      <w:r w:rsidR="00EA76F3" w:rsidRPr="00614429">
        <w:rPr>
          <w:rFonts w:cs="Arial"/>
          <w:szCs w:val="24"/>
          <w:lang w:eastAsia="en-US"/>
        </w:rPr>
        <w:t xml:space="preserve">di cui all’articolo </w:t>
      </w:r>
      <w:r w:rsidR="00144ACE">
        <w:rPr>
          <w:rFonts w:cs="Arial"/>
          <w:szCs w:val="24"/>
          <w:lang w:eastAsia="en-US"/>
        </w:rPr>
        <w:t xml:space="preserve">10 </w:t>
      </w:r>
      <w:r w:rsidRPr="00614429">
        <w:rPr>
          <w:rFonts w:cs="Arial"/>
          <w:szCs w:val="24"/>
          <w:lang w:eastAsia="en-US"/>
        </w:rPr>
        <w:t xml:space="preserve">del Capitolato Speciale d'Appalto, entro 30 (trenta) giorni a decorrere dalla data di ricevimento delle relative fatture, riscontrate regolari e conformi alle prestazioni eseguite. </w:t>
      </w:r>
    </w:p>
    <w:p w14:paraId="2D4897C6" w14:textId="48942D55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 xml:space="preserve">Ai sensi e per gli effetti dell’art. 18 della Legge sulla Contabilità dello Stato – R.D.18.11.1923 n. 1440 - si precisa che i pagamenti relativi al presente contratto verranno effettuati, con versamento sul conto corrente indicato al </w:t>
      </w:r>
      <w:r w:rsidR="00863738" w:rsidRPr="00614429">
        <w:rPr>
          <w:rFonts w:cs="Arial"/>
          <w:szCs w:val="24"/>
          <w:lang w:eastAsia="en-US"/>
        </w:rPr>
        <w:t>successivo art. 7</w:t>
      </w:r>
      <w:r w:rsidRPr="00614429">
        <w:rPr>
          <w:rFonts w:cs="Arial"/>
          <w:szCs w:val="24"/>
          <w:lang w:eastAsia="en-US"/>
        </w:rPr>
        <w:t xml:space="preserve">) con esonero per l’Amministrazione pagante da ogni e qualsiasi responsabilità in ordine ai suddetti pagamenti. </w:t>
      </w:r>
    </w:p>
    <w:p w14:paraId="39867D75" w14:textId="3C7334C0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 xml:space="preserve">Qualora dovessero verificarsi ritardi nei pagamenti dovuti all’esito positivo delle verifiche da effettuarsi presso </w:t>
      </w:r>
      <w:proofErr w:type="spellStart"/>
      <w:r w:rsidRPr="00614429">
        <w:rPr>
          <w:rFonts w:cs="Arial"/>
          <w:szCs w:val="24"/>
          <w:lang w:eastAsia="en-US"/>
        </w:rPr>
        <w:t>Equitalia</w:t>
      </w:r>
      <w:proofErr w:type="spellEnd"/>
      <w:r w:rsidRPr="00614429">
        <w:rPr>
          <w:rFonts w:cs="Arial"/>
          <w:szCs w:val="24"/>
          <w:lang w:eastAsia="en-US"/>
        </w:rPr>
        <w:t xml:space="preserve"> S.p.A. ai sensi dell’art. 48 bis del</w:t>
      </w:r>
      <w:r w:rsidR="00863738" w:rsidRPr="00614429">
        <w:rPr>
          <w:rFonts w:cs="Arial"/>
          <w:szCs w:val="24"/>
          <w:lang w:eastAsia="en-US"/>
        </w:rPr>
        <w:t xml:space="preserve"> </w:t>
      </w:r>
      <w:r w:rsidRPr="00614429">
        <w:rPr>
          <w:rFonts w:cs="Arial"/>
          <w:szCs w:val="24"/>
          <w:lang w:eastAsia="en-US"/>
        </w:rPr>
        <w:t xml:space="preserve">D.P.R. 602/1973 e del relativo Regolamento di attuazione approvato con Decreto del Ministero dell’Economia e delle Finanze del 18/01/2008 n. 40, non potranno essere applicati interessi di mora sulle somme relative a pagamenti sospesi per effetto dell’applicazione del suddetto articolo, a partire dalla data della verifica fino alla conclusione del blocco del pagamento. </w:t>
      </w:r>
    </w:p>
    <w:p w14:paraId="7787CCFD" w14:textId="1CC2F933" w:rsidR="00FB52C3" w:rsidRPr="00614429" w:rsidRDefault="00863738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>ART. 7</w:t>
      </w:r>
      <w:r w:rsidR="006E476E">
        <w:rPr>
          <w:rFonts w:cs="Arial"/>
          <w:szCs w:val="24"/>
          <w:lang w:eastAsia="en-US"/>
        </w:rPr>
        <w:t xml:space="preserve">) </w:t>
      </w:r>
      <w:r w:rsidR="00FB52C3" w:rsidRPr="00614429">
        <w:rPr>
          <w:rFonts w:cs="Arial"/>
          <w:szCs w:val="24"/>
          <w:lang w:eastAsia="en-US"/>
        </w:rPr>
        <w:t xml:space="preserve">TRACCIABILITA’ DEI FLUSSI FINANZIARI </w:t>
      </w:r>
    </w:p>
    <w:p w14:paraId="7CB6F68E" w14:textId="70698FEA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>L’Aggiudicatario assume gli obblighi di tracciabilità dei flussi finanziari di cui alla L. 13.08.2010 n. 136 e successive modificazioni, con particolare riferimento all’art. 3. L’Aggiudicatario si impegna a dare immediata comunicazione alla stazione appaltante ed alla competente Prefettura della notizia di inadempimento della propria controparte agli obblighi di tracciabilità finanziaria. I pagamenti dovranno essere effettuati, con modalità tracciabili ai sensi dell’art. 3 della L. n. 136/2010 con accredito sul conto corrente bancario/postale codice IBAN</w:t>
      </w:r>
      <w:r w:rsidR="00863738" w:rsidRPr="00614429">
        <w:rPr>
          <w:rFonts w:cs="Arial"/>
          <w:szCs w:val="24"/>
          <w:lang w:eastAsia="en-US"/>
        </w:rPr>
        <w:t xml:space="preserve"> </w:t>
      </w:r>
      <w:r w:rsidRPr="00614429">
        <w:rPr>
          <w:rFonts w:cs="Arial"/>
          <w:szCs w:val="24"/>
          <w:lang w:eastAsia="en-US"/>
        </w:rPr>
        <w:t xml:space="preserve">__________________________________ acceso presso la Banca _________________. – Filiale/Agenzia di _________________/Sportello postale di _________________ che l’Aggiudicatario ha indicato come conto corrente dedicato in relazione all’appalto in oggetto. </w:t>
      </w:r>
    </w:p>
    <w:p w14:paraId="121D8EB7" w14:textId="77777777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 xml:space="preserve">I soggetti delegati ad operare sul suddetto conto corrente dedicato sono: - - </w:t>
      </w:r>
    </w:p>
    <w:p w14:paraId="12F8AFF7" w14:textId="77777777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>sig./</w:t>
      </w:r>
      <w:proofErr w:type="spellStart"/>
      <w:r w:rsidRPr="00614429">
        <w:rPr>
          <w:rFonts w:cs="Arial"/>
          <w:szCs w:val="24"/>
          <w:lang w:eastAsia="en-US"/>
        </w:rPr>
        <w:t>ra</w:t>
      </w:r>
      <w:proofErr w:type="spellEnd"/>
      <w:r w:rsidRPr="00614429">
        <w:rPr>
          <w:rFonts w:cs="Arial"/>
          <w:szCs w:val="24"/>
          <w:lang w:eastAsia="en-US"/>
        </w:rPr>
        <w:t xml:space="preserve"> _________________________, nato/a </w:t>
      </w:r>
      <w:proofErr w:type="spellStart"/>
      <w:r w:rsidRPr="00614429">
        <w:rPr>
          <w:rFonts w:cs="Arial"/>
          <w:szCs w:val="24"/>
          <w:lang w:eastAsia="en-US"/>
        </w:rPr>
        <w:t>a</w:t>
      </w:r>
      <w:proofErr w:type="spellEnd"/>
      <w:r w:rsidRPr="00614429">
        <w:rPr>
          <w:rFonts w:cs="Arial"/>
          <w:szCs w:val="24"/>
          <w:lang w:eastAsia="en-US"/>
        </w:rPr>
        <w:t xml:space="preserve"> </w:t>
      </w:r>
    </w:p>
    <w:p w14:paraId="69835405" w14:textId="77777777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 xml:space="preserve">_________________il_________________ – C.F._________________ - </w:t>
      </w:r>
    </w:p>
    <w:p w14:paraId="6E3B33FB" w14:textId="77777777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lastRenderedPageBreak/>
        <w:t>sig./</w:t>
      </w:r>
      <w:proofErr w:type="spellStart"/>
      <w:r w:rsidRPr="00614429">
        <w:rPr>
          <w:rFonts w:cs="Arial"/>
          <w:szCs w:val="24"/>
          <w:lang w:eastAsia="en-US"/>
        </w:rPr>
        <w:t>ra</w:t>
      </w:r>
      <w:proofErr w:type="spellEnd"/>
      <w:r w:rsidRPr="00614429">
        <w:rPr>
          <w:rFonts w:cs="Arial"/>
          <w:szCs w:val="24"/>
          <w:lang w:eastAsia="en-US"/>
        </w:rPr>
        <w:t xml:space="preserve"> _________________________, nato/a </w:t>
      </w:r>
      <w:proofErr w:type="spellStart"/>
      <w:r w:rsidRPr="00614429">
        <w:rPr>
          <w:rFonts w:cs="Arial"/>
          <w:szCs w:val="24"/>
          <w:lang w:eastAsia="en-US"/>
        </w:rPr>
        <w:t>a</w:t>
      </w:r>
      <w:proofErr w:type="spellEnd"/>
      <w:r w:rsidRPr="00614429">
        <w:rPr>
          <w:rFonts w:cs="Arial"/>
          <w:szCs w:val="24"/>
          <w:lang w:eastAsia="en-US"/>
        </w:rPr>
        <w:t xml:space="preserve"> </w:t>
      </w:r>
    </w:p>
    <w:p w14:paraId="70462129" w14:textId="77777777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 xml:space="preserve">_________________il_________________ – C.F. _________________ </w:t>
      </w:r>
    </w:p>
    <w:p w14:paraId="607A02D8" w14:textId="44E9EB58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 xml:space="preserve">Eventuali modifiche comunicate dall’Aggiudicatario in relazione ai dati di cui ai precedenti commi non comportano necessità di stipula di un apposito atto </w:t>
      </w:r>
      <w:r w:rsidR="00863738" w:rsidRPr="00614429">
        <w:rPr>
          <w:rFonts w:cs="Arial"/>
          <w:szCs w:val="24"/>
          <w:lang w:eastAsia="en-US"/>
        </w:rPr>
        <w:t>a</w:t>
      </w:r>
      <w:r w:rsidRPr="00614429">
        <w:rPr>
          <w:rFonts w:cs="Arial"/>
          <w:szCs w:val="24"/>
          <w:lang w:eastAsia="en-US"/>
        </w:rPr>
        <w:t>ggiuntivo. Il mancato utilizzo del bonifico bancario o postale ovvero degli altri strumenti idonei a consentire la piena tracciabilità delle operazioni finanziarie relative al presente appalto costituisce, ai sensi dell’art. 3, comma 9 bis, della Legge n. 136/2010 e successive modificazioni, causa di</w:t>
      </w:r>
      <w:r w:rsidR="00863738" w:rsidRPr="00614429">
        <w:rPr>
          <w:rFonts w:cs="Arial"/>
          <w:szCs w:val="24"/>
          <w:lang w:eastAsia="en-US"/>
        </w:rPr>
        <w:t xml:space="preserve"> </w:t>
      </w:r>
      <w:r w:rsidRPr="00614429">
        <w:rPr>
          <w:rFonts w:cs="Arial"/>
          <w:szCs w:val="24"/>
          <w:lang w:eastAsia="en-US"/>
        </w:rPr>
        <w:t xml:space="preserve">risoluzione del presente contratto. </w:t>
      </w:r>
    </w:p>
    <w:p w14:paraId="6457AE9A" w14:textId="5CF672FF" w:rsidR="00FB52C3" w:rsidRPr="00614429" w:rsidRDefault="00863738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>ART.8)</w:t>
      </w:r>
      <w:r w:rsidR="00FB52C3" w:rsidRPr="00614429">
        <w:rPr>
          <w:rFonts w:cs="Arial"/>
          <w:szCs w:val="24"/>
          <w:lang w:eastAsia="en-US"/>
        </w:rPr>
        <w:t xml:space="preserve"> RESPONSABILITA’ ED OBBLIGHI DELL’AGGIUDICATARIO DERIVANTI DAI RAPPORTI DI LAVORO </w:t>
      </w:r>
    </w:p>
    <w:p w14:paraId="3B20F31C" w14:textId="64C88445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>L’Aggiudicatario assume l’impegno di rispettare tutti gli obblighi assicurativi e di lavoro nei confronti del pers</w:t>
      </w:r>
      <w:r w:rsidR="00863738" w:rsidRPr="00614429">
        <w:rPr>
          <w:rFonts w:cs="Arial"/>
          <w:szCs w:val="24"/>
          <w:lang w:eastAsia="en-US"/>
        </w:rPr>
        <w:t xml:space="preserve">onale dipendente e di applicare </w:t>
      </w:r>
      <w:r w:rsidRPr="00614429">
        <w:rPr>
          <w:rFonts w:cs="Arial"/>
          <w:szCs w:val="24"/>
          <w:lang w:eastAsia="en-US"/>
        </w:rPr>
        <w:t xml:space="preserve">integralmente tutte le norme contenute nel Contratto Collettivo Nazionale di Lavoro e negli accordi locali integrativi, nonché di rispettare la normativa vigente in materia di sicurezza e salute dei lavoratori. L’Aggiudicatario è obbligato ad ottemperare a tutti gli obblighi verso i propri dipendenti, derivanti da disposizioni legislative e regolamentari vigenti e contrattuali in materia di lavoro e di assicurazioni sociali e previdenza, assumendo a proprio carico tutti gli oneri relativi. I suddetti obblighi vincolano l’Aggiudicatario per tutto il periodo di validità del contratto d’appalto. L’Aggiudicatario dichiara di </w:t>
      </w:r>
      <w:r w:rsidR="006E476E">
        <w:rPr>
          <w:rFonts w:cs="Arial"/>
          <w:szCs w:val="24"/>
          <w:lang w:eastAsia="en-US"/>
        </w:rPr>
        <w:t>a</w:t>
      </w:r>
      <w:r w:rsidRPr="00614429">
        <w:rPr>
          <w:rFonts w:cs="Arial"/>
          <w:szCs w:val="24"/>
          <w:lang w:eastAsia="en-US"/>
        </w:rPr>
        <w:t xml:space="preserve">pplicare nei confronti degli addetti impiegati nel servizio in oggetto il Contratto Collettivo Nazionale di Lavoro per dipendenti di imprese esercenti. </w:t>
      </w:r>
    </w:p>
    <w:p w14:paraId="7A1B45BF" w14:textId="0D432B91" w:rsidR="00FB52C3" w:rsidRPr="00614429" w:rsidRDefault="00863738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>ART. 9</w:t>
      </w:r>
      <w:r w:rsidR="006E476E">
        <w:rPr>
          <w:rFonts w:cs="Arial"/>
          <w:szCs w:val="24"/>
          <w:lang w:eastAsia="en-US"/>
        </w:rPr>
        <w:t xml:space="preserve">) </w:t>
      </w:r>
      <w:r w:rsidR="00FB52C3" w:rsidRPr="00614429">
        <w:rPr>
          <w:rFonts w:cs="Arial"/>
          <w:szCs w:val="24"/>
          <w:lang w:eastAsia="en-US"/>
        </w:rPr>
        <w:t xml:space="preserve"> ASSICURAZIONI </w:t>
      </w:r>
    </w:p>
    <w:p w14:paraId="51FAE1BA" w14:textId="5722421C" w:rsidR="00FB52C3" w:rsidRPr="00614429" w:rsidRDefault="00863738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 xml:space="preserve">Si applica l’art. </w:t>
      </w:r>
      <w:r w:rsidR="00144ACE">
        <w:rPr>
          <w:rFonts w:cs="Arial"/>
          <w:szCs w:val="24"/>
          <w:lang w:eastAsia="en-US"/>
        </w:rPr>
        <w:t xml:space="preserve">7 sezione ASSICURAZIONI </w:t>
      </w:r>
      <w:r w:rsidR="00FB52C3" w:rsidRPr="00614429">
        <w:rPr>
          <w:rFonts w:cs="Arial"/>
          <w:szCs w:val="24"/>
          <w:lang w:eastAsia="en-US"/>
        </w:rPr>
        <w:t xml:space="preserve">del Capitolato Speciale d’Appalto. </w:t>
      </w:r>
    </w:p>
    <w:p w14:paraId="20B288D8" w14:textId="26EEB3A7" w:rsidR="00FB52C3" w:rsidRPr="00614429" w:rsidRDefault="00863738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>ART. 10</w:t>
      </w:r>
      <w:r w:rsidR="006E476E">
        <w:rPr>
          <w:rFonts w:cs="Arial"/>
          <w:szCs w:val="24"/>
          <w:lang w:eastAsia="en-US"/>
        </w:rPr>
        <w:t xml:space="preserve">) </w:t>
      </w:r>
      <w:r w:rsidR="00FB52C3" w:rsidRPr="00614429">
        <w:rPr>
          <w:rFonts w:cs="Arial"/>
          <w:szCs w:val="24"/>
          <w:lang w:eastAsia="en-US"/>
        </w:rPr>
        <w:t xml:space="preserve">CONTROLLI </w:t>
      </w:r>
    </w:p>
    <w:p w14:paraId="205FCB6C" w14:textId="2AED1B92" w:rsidR="00FB52C3" w:rsidRPr="00614429" w:rsidRDefault="00863738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>Il Consorzio</w:t>
      </w:r>
      <w:r w:rsidR="00FB52C3" w:rsidRPr="00614429">
        <w:rPr>
          <w:rFonts w:cs="Arial"/>
          <w:szCs w:val="24"/>
          <w:lang w:eastAsia="en-US"/>
        </w:rPr>
        <w:t xml:space="preserve"> può procedere in qualsiasi momento alla verifica della regolare esecuzione del servizio oggetto del presente appalto. </w:t>
      </w:r>
    </w:p>
    <w:p w14:paraId="160BA59C" w14:textId="6F6F3B00" w:rsidR="00FB52C3" w:rsidRPr="00614429" w:rsidRDefault="00863738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>ART. 11</w:t>
      </w:r>
      <w:r w:rsidR="006E476E">
        <w:rPr>
          <w:rFonts w:cs="Arial"/>
          <w:szCs w:val="24"/>
          <w:lang w:eastAsia="en-US"/>
        </w:rPr>
        <w:t xml:space="preserve">) </w:t>
      </w:r>
      <w:r w:rsidR="00FB52C3" w:rsidRPr="00614429">
        <w:rPr>
          <w:rFonts w:cs="Arial"/>
          <w:szCs w:val="24"/>
          <w:lang w:eastAsia="en-US"/>
        </w:rPr>
        <w:t xml:space="preserve">PENALI </w:t>
      </w:r>
    </w:p>
    <w:p w14:paraId="56716516" w14:textId="3EDD7607" w:rsidR="00FB52C3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>Le penalità in caso di irregolarità nell’espletamento del servizio in oggetto, verranno calc</w:t>
      </w:r>
      <w:r w:rsidR="00863738" w:rsidRPr="00614429">
        <w:rPr>
          <w:rFonts w:cs="Arial"/>
          <w:szCs w:val="24"/>
          <w:lang w:eastAsia="en-US"/>
        </w:rPr>
        <w:t xml:space="preserve">olate ai sensi dell’art. </w:t>
      </w:r>
      <w:r w:rsidR="00144ACE">
        <w:rPr>
          <w:rFonts w:cs="Arial"/>
          <w:szCs w:val="24"/>
          <w:lang w:eastAsia="en-US"/>
        </w:rPr>
        <w:t>13</w:t>
      </w:r>
      <w:r w:rsidR="00ED5C8F">
        <w:rPr>
          <w:rFonts w:cs="Arial"/>
          <w:szCs w:val="24"/>
          <w:lang w:eastAsia="en-US"/>
        </w:rPr>
        <w:t xml:space="preserve"> </w:t>
      </w:r>
      <w:r w:rsidR="00863738" w:rsidRPr="00614429">
        <w:rPr>
          <w:rFonts w:cs="Arial"/>
          <w:szCs w:val="24"/>
          <w:lang w:eastAsia="en-US"/>
        </w:rPr>
        <w:t xml:space="preserve"> </w:t>
      </w:r>
      <w:r w:rsidRPr="00614429">
        <w:rPr>
          <w:rFonts w:cs="Arial"/>
          <w:szCs w:val="24"/>
          <w:lang w:eastAsia="en-US"/>
        </w:rPr>
        <w:t xml:space="preserve">del Capitolato Speciale d'Appalto. </w:t>
      </w:r>
    </w:p>
    <w:p w14:paraId="4D17E47E" w14:textId="77777777" w:rsidR="006E476E" w:rsidRPr="00614429" w:rsidRDefault="006E476E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</w:p>
    <w:p w14:paraId="5563ECB8" w14:textId="77777777" w:rsidR="004D4280" w:rsidRDefault="00863738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lastRenderedPageBreak/>
        <w:t>ART. 12</w:t>
      </w:r>
      <w:r w:rsidR="006E476E">
        <w:rPr>
          <w:rFonts w:cs="Arial"/>
          <w:szCs w:val="24"/>
          <w:lang w:eastAsia="en-US"/>
        </w:rPr>
        <w:t xml:space="preserve">) </w:t>
      </w:r>
      <w:r w:rsidR="00FB52C3" w:rsidRPr="00614429">
        <w:rPr>
          <w:rFonts w:cs="Arial"/>
          <w:szCs w:val="24"/>
          <w:lang w:eastAsia="en-US"/>
        </w:rPr>
        <w:t xml:space="preserve">RISOLUZIONE </w:t>
      </w:r>
    </w:p>
    <w:p w14:paraId="255BE9A2" w14:textId="1026AFCA" w:rsidR="00FB52C3" w:rsidRPr="00614429" w:rsidRDefault="004D4280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>
        <w:rPr>
          <w:rFonts w:cs="Arial"/>
          <w:szCs w:val="24"/>
          <w:lang w:eastAsia="en-US"/>
        </w:rPr>
        <w:t xml:space="preserve">Il </w:t>
      </w:r>
      <w:r w:rsidR="00FB52C3" w:rsidRPr="00614429">
        <w:rPr>
          <w:rFonts w:cs="Arial"/>
          <w:szCs w:val="24"/>
          <w:lang w:eastAsia="en-US"/>
        </w:rPr>
        <w:t>presente atto potrà essere risolto anch</w:t>
      </w:r>
      <w:r w:rsidR="00863738" w:rsidRPr="00614429">
        <w:rPr>
          <w:rFonts w:cs="Arial"/>
          <w:szCs w:val="24"/>
          <w:lang w:eastAsia="en-US"/>
        </w:rPr>
        <w:t>e nei casi indicati a</w:t>
      </w:r>
      <w:r w:rsidR="00144ACE">
        <w:rPr>
          <w:rFonts w:cs="Arial"/>
          <w:szCs w:val="24"/>
          <w:lang w:eastAsia="en-US"/>
        </w:rPr>
        <w:t>gli artt. 11 e 13</w:t>
      </w:r>
      <w:r w:rsidR="00863738" w:rsidRPr="00614429">
        <w:rPr>
          <w:rFonts w:cs="Arial"/>
          <w:szCs w:val="24"/>
          <w:lang w:eastAsia="en-US"/>
        </w:rPr>
        <w:t xml:space="preserve"> </w:t>
      </w:r>
      <w:r w:rsidR="00FB52C3" w:rsidRPr="00614429">
        <w:rPr>
          <w:rFonts w:cs="Arial"/>
          <w:szCs w:val="24"/>
          <w:lang w:eastAsia="en-US"/>
        </w:rPr>
        <w:t xml:space="preserve">del Capitolato Speciale d'Appalto. </w:t>
      </w:r>
    </w:p>
    <w:p w14:paraId="521EBB0D" w14:textId="6F02C4F0" w:rsidR="00FB52C3" w:rsidRPr="00614429" w:rsidRDefault="00863738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>ART. 13</w:t>
      </w:r>
      <w:r w:rsidR="006E476E">
        <w:rPr>
          <w:rFonts w:cs="Arial"/>
          <w:szCs w:val="24"/>
          <w:lang w:eastAsia="en-US"/>
        </w:rPr>
        <w:t xml:space="preserve">) </w:t>
      </w:r>
      <w:r w:rsidR="00FB52C3" w:rsidRPr="00614429">
        <w:rPr>
          <w:rFonts w:cs="Arial"/>
          <w:szCs w:val="24"/>
          <w:lang w:eastAsia="en-US"/>
        </w:rPr>
        <w:t xml:space="preserve">DIVIETO DI CESSIONE </w:t>
      </w:r>
    </w:p>
    <w:p w14:paraId="066954AE" w14:textId="2F4FFA02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 xml:space="preserve">All’Aggiudicatario è fatto espresso divieto di cedere a terzi anche in parte il presente contratto, a pena risoluzione del contratto stesso ed incameramento della cauzione definitiva, ferma restando l’azione del </w:t>
      </w:r>
      <w:r w:rsidR="00863738" w:rsidRPr="00614429">
        <w:rPr>
          <w:rFonts w:cs="Arial"/>
          <w:szCs w:val="24"/>
          <w:lang w:eastAsia="en-US"/>
        </w:rPr>
        <w:t xml:space="preserve">Consorzio </w:t>
      </w:r>
      <w:r w:rsidRPr="00614429">
        <w:rPr>
          <w:rFonts w:cs="Arial"/>
          <w:szCs w:val="24"/>
          <w:lang w:eastAsia="en-US"/>
        </w:rPr>
        <w:t xml:space="preserve">per il risarcimento dei danni. </w:t>
      </w:r>
    </w:p>
    <w:p w14:paraId="11E2430C" w14:textId="774F26A3" w:rsidR="00FB52C3" w:rsidRPr="00614429" w:rsidRDefault="00863738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>ART.14</w:t>
      </w:r>
      <w:r w:rsidR="006E476E">
        <w:rPr>
          <w:rFonts w:cs="Arial"/>
          <w:szCs w:val="24"/>
          <w:lang w:eastAsia="en-US"/>
        </w:rPr>
        <w:t xml:space="preserve">) </w:t>
      </w:r>
      <w:r w:rsidR="00FB52C3" w:rsidRPr="00614429">
        <w:rPr>
          <w:rFonts w:cs="Arial"/>
          <w:szCs w:val="24"/>
          <w:lang w:eastAsia="en-US"/>
        </w:rPr>
        <w:t xml:space="preserve">SUBAPPALTO </w:t>
      </w:r>
    </w:p>
    <w:p w14:paraId="2AE6F037" w14:textId="46995D01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 xml:space="preserve">Ai sensi dell’art.105 del </w:t>
      </w:r>
      <w:proofErr w:type="spellStart"/>
      <w:r w:rsidRPr="00614429">
        <w:rPr>
          <w:rFonts w:cs="Arial"/>
          <w:szCs w:val="24"/>
          <w:lang w:eastAsia="en-US"/>
        </w:rPr>
        <w:t>D.Lgs.</w:t>
      </w:r>
      <w:proofErr w:type="spellEnd"/>
      <w:r w:rsidR="00863738" w:rsidRPr="00614429">
        <w:rPr>
          <w:rFonts w:cs="Arial"/>
          <w:szCs w:val="24"/>
          <w:lang w:eastAsia="en-US"/>
        </w:rPr>
        <w:t xml:space="preserve"> </w:t>
      </w:r>
      <w:r w:rsidRPr="00614429">
        <w:rPr>
          <w:rFonts w:cs="Arial"/>
          <w:szCs w:val="24"/>
          <w:lang w:eastAsia="en-US"/>
        </w:rPr>
        <w:t xml:space="preserve">50/2016 l’Aggiudicatario dichiara di </w:t>
      </w:r>
      <w:r w:rsidR="00863738" w:rsidRPr="00614429">
        <w:rPr>
          <w:rFonts w:cs="Arial"/>
          <w:szCs w:val="24"/>
          <w:lang w:eastAsia="en-US"/>
        </w:rPr>
        <w:t>S</w:t>
      </w:r>
      <w:r w:rsidRPr="00614429">
        <w:rPr>
          <w:rFonts w:cs="Arial"/>
          <w:szCs w:val="24"/>
          <w:lang w:eastAsia="en-US"/>
        </w:rPr>
        <w:t>ubappaltare</w:t>
      </w:r>
      <w:r w:rsidR="00863738" w:rsidRPr="00614429">
        <w:rPr>
          <w:rFonts w:cs="Arial"/>
          <w:szCs w:val="24"/>
          <w:lang w:eastAsia="en-US"/>
        </w:rPr>
        <w:t xml:space="preserve"> _____</w:t>
      </w:r>
      <w:r w:rsidR="00144ACE">
        <w:rPr>
          <w:rFonts w:cs="Arial"/>
          <w:szCs w:val="24"/>
          <w:lang w:eastAsia="en-US"/>
        </w:rPr>
        <w:t>/di non ricorrere al subappalto</w:t>
      </w:r>
      <w:bookmarkStart w:id="0" w:name="_GoBack"/>
      <w:bookmarkEnd w:id="0"/>
      <w:r w:rsidRPr="00614429">
        <w:rPr>
          <w:rFonts w:cs="Arial"/>
          <w:szCs w:val="24"/>
          <w:lang w:eastAsia="en-US"/>
        </w:rPr>
        <w:t xml:space="preserve">. </w:t>
      </w:r>
    </w:p>
    <w:p w14:paraId="4AC9A38C" w14:textId="701CC17E" w:rsidR="00FB52C3" w:rsidRPr="00614429" w:rsidRDefault="00863738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>ART. 15</w:t>
      </w:r>
      <w:r w:rsidR="006E476E">
        <w:rPr>
          <w:rFonts w:cs="Arial"/>
          <w:szCs w:val="24"/>
          <w:lang w:eastAsia="en-US"/>
        </w:rPr>
        <w:t xml:space="preserve">) </w:t>
      </w:r>
      <w:r w:rsidR="00FB52C3" w:rsidRPr="00614429">
        <w:rPr>
          <w:rFonts w:cs="Arial"/>
          <w:szCs w:val="24"/>
          <w:lang w:eastAsia="en-US"/>
        </w:rPr>
        <w:t xml:space="preserve">OSSERVANZA DEL CODICE DI COMPORTAMENTO DEI DIPENDENTI PUBBLICI </w:t>
      </w:r>
    </w:p>
    <w:p w14:paraId="3373C9D4" w14:textId="1A1E6C14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>Nello svolgimento dell'attività di cui al presente atto i collaboratori a qualsiasi titolo dell'Aggiudicatario sono tenuti ad osservare, per quanto compatibili, gli obblighi di condotta previsti nel Codice di Comportamento dei Dipendent</w:t>
      </w:r>
      <w:r w:rsidR="00863738" w:rsidRPr="00614429">
        <w:rPr>
          <w:rFonts w:cs="Arial"/>
          <w:szCs w:val="24"/>
          <w:lang w:eastAsia="en-US"/>
        </w:rPr>
        <w:t>i</w:t>
      </w:r>
      <w:r w:rsidR="006E476E">
        <w:rPr>
          <w:rFonts w:cs="Arial"/>
          <w:szCs w:val="24"/>
          <w:lang w:eastAsia="en-US"/>
        </w:rPr>
        <w:t xml:space="preserve"> </w:t>
      </w:r>
      <w:r w:rsidRPr="00614429">
        <w:rPr>
          <w:rFonts w:cs="Arial"/>
          <w:szCs w:val="24"/>
          <w:lang w:eastAsia="en-US"/>
        </w:rPr>
        <w:t>Pubblic</w:t>
      </w:r>
      <w:r w:rsidR="00614429" w:rsidRPr="00614429">
        <w:rPr>
          <w:rFonts w:cs="Arial"/>
          <w:szCs w:val="24"/>
          <w:lang w:eastAsia="en-US"/>
        </w:rPr>
        <w:t>i, approvato con deliberazione del C.d.A. n. 6/2017</w:t>
      </w:r>
      <w:r w:rsidRPr="00614429">
        <w:rPr>
          <w:rFonts w:cs="Arial"/>
          <w:szCs w:val="24"/>
          <w:lang w:eastAsia="en-US"/>
        </w:rPr>
        <w:t xml:space="preserve">. </w:t>
      </w:r>
    </w:p>
    <w:p w14:paraId="713644F6" w14:textId="5568374D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 xml:space="preserve">La violazione di detti obblighi di condotta può comportare la risoluzione o </w:t>
      </w:r>
      <w:r w:rsidR="006E476E">
        <w:rPr>
          <w:rFonts w:cs="Arial"/>
          <w:szCs w:val="24"/>
          <w:lang w:eastAsia="en-US"/>
        </w:rPr>
        <w:t>d</w:t>
      </w:r>
      <w:r w:rsidRPr="00614429">
        <w:rPr>
          <w:rFonts w:cs="Arial"/>
          <w:szCs w:val="24"/>
          <w:lang w:eastAsia="en-US"/>
        </w:rPr>
        <w:t xml:space="preserve">ecadenza del rapporto di cui al presente contratto. </w:t>
      </w:r>
    </w:p>
    <w:p w14:paraId="4A008DF9" w14:textId="400B098D" w:rsidR="00FB52C3" w:rsidRPr="00614429" w:rsidRDefault="00614429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 xml:space="preserve">ART. </w:t>
      </w:r>
      <w:r w:rsidR="00FB52C3" w:rsidRPr="00614429">
        <w:rPr>
          <w:rFonts w:cs="Arial"/>
          <w:szCs w:val="24"/>
          <w:lang w:eastAsia="en-US"/>
        </w:rPr>
        <w:t>1</w:t>
      </w:r>
      <w:r w:rsidRPr="00614429">
        <w:rPr>
          <w:rFonts w:cs="Arial"/>
          <w:szCs w:val="24"/>
          <w:lang w:eastAsia="en-US"/>
        </w:rPr>
        <w:t>6</w:t>
      </w:r>
      <w:r w:rsidR="006E476E">
        <w:rPr>
          <w:rFonts w:cs="Arial"/>
          <w:szCs w:val="24"/>
          <w:lang w:eastAsia="en-US"/>
        </w:rPr>
        <w:t xml:space="preserve">) </w:t>
      </w:r>
      <w:r w:rsidR="00FB52C3" w:rsidRPr="00614429">
        <w:rPr>
          <w:rFonts w:cs="Arial"/>
          <w:szCs w:val="24"/>
          <w:lang w:eastAsia="en-US"/>
        </w:rPr>
        <w:t xml:space="preserve">RINVIO </w:t>
      </w:r>
    </w:p>
    <w:p w14:paraId="35C0D363" w14:textId="013C25E7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 xml:space="preserve">Per quanto non previsto o non richiamato nel presente contratto si fa espresso riferimento alle norme contenute nel Capitolato Speciale d'Appalto, alle disposizioni dettate in materia dal Codice Civile nonché, ove applicabili o richiamate, a quelle del D. </w:t>
      </w:r>
      <w:proofErr w:type="spellStart"/>
      <w:r w:rsidRPr="00614429">
        <w:rPr>
          <w:rFonts w:cs="Arial"/>
          <w:szCs w:val="24"/>
          <w:lang w:eastAsia="en-US"/>
        </w:rPr>
        <w:t>Lgs</w:t>
      </w:r>
      <w:proofErr w:type="spellEnd"/>
      <w:r w:rsidRPr="00614429">
        <w:rPr>
          <w:rFonts w:cs="Arial"/>
          <w:szCs w:val="24"/>
          <w:lang w:eastAsia="en-US"/>
        </w:rPr>
        <w:t xml:space="preserve">. 50/2016 e norme collegate. </w:t>
      </w:r>
    </w:p>
    <w:p w14:paraId="417A3D07" w14:textId="7D213FBF" w:rsidR="00FB52C3" w:rsidRPr="00614429" w:rsidRDefault="00614429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>ART. 17</w:t>
      </w:r>
      <w:r w:rsidR="006E476E">
        <w:rPr>
          <w:rFonts w:cs="Arial"/>
          <w:szCs w:val="24"/>
          <w:lang w:eastAsia="en-US"/>
        </w:rPr>
        <w:t xml:space="preserve">) </w:t>
      </w:r>
      <w:r w:rsidR="00FB52C3" w:rsidRPr="00614429">
        <w:rPr>
          <w:rFonts w:cs="Arial"/>
          <w:szCs w:val="24"/>
          <w:lang w:eastAsia="en-US"/>
        </w:rPr>
        <w:t xml:space="preserve">CONTROVERSIE E FORO ESCLUSIVO </w:t>
      </w:r>
    </w:p>
    <w:p w14:paraId="2C0C803B" w14:textId="7F97886E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>Tutte le controversie che potessero sorgere relativamente al presente atto, non risolvibili in via bonaria, competente i</w:t>
      </w:r>
      <w:r w:rsidR="00614429" w:rsidRPr="00614429">
        <w:rPr>
          <w:rFonts w:cs="Arial"/>
          <w:szCs w:val="24"/>
          <w:lang w:eastAsia="en-US"/>
        </w:rPr>
        <w:t>n via esclusiva il foro di Verona</w:t>
      </w:r>
      <w:r w:rsidRPr="00614429">
        <w:rPr>
          <w:rFonts w:cs="Arial"/>
          <w:szCs w:val="24"/>
          <w:lang w:eastAsia="en-US"/>
        </w:rPr>
        <w:t xml:space="preserve">. </w:t>
      </w:r>
    </w:p>
    <w:p w14:paraId="6FFBCA84" w14:textId="4C85CB0A" w:rsidR="00FB52C3" w:rsidRPr="00614429" w:rsidRDefault="00614429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>ART. 18</w:t>
      </w:r>
      <w:r w:rsidR="00FB52C3" w:rsidRPr="00614429">
        <w:rPr>
          <w:rFonts w:cs="Arial"/>
          <w:szCs w:val="24"/>
          <w:lang w:eastAsia="en-US"/>
        </w:rPr>
        <w:t xml:space="preserve">) SPESE </w:t>
      </w:r>
    </w:p>
    <w:p w14:paraId="58516B5E" w14:textId="7359E283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 xml:space="preserve">Tutte le spese del presente contratto sono a carico dell'Aggiudicatario, senza diritto di rivalsa. </w:t>
      </w:r>
    </w:p>
    <w:p w14:paraId="2BB714CC" w14:textId="779879B8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lastRenderedPageBreak/>
        <w:t>R</w:t>
      </w:r>
      <w:r w:rsidR="00614429" w:rsidRPr="00614429">
        <w:rPr>
          <w:rFonts w:cs="Arial"/>
          <w:szCs w:val="24"/>
          <w:lang w:eastAsia="en-US"/>
        </w:rPr>
        <w:t>ESPONSABILE AREA ECONOMICO FINANZIARIA</w:t>
      </w:r>
      <w:r w:rsidRPr="00614429">
        <w:rPr>
          <w:rFonts w:cs="Arial"/>
          <w:szCs w:val="24"/>
          <w:lang w:eastAsia="en-US"/>
        </w:rPr>
        <w:t xml:space="preserve"> (firmato digitalmente) </w:t>
      </w:r>
    </w:p>
    <w:p w14:paraId="29A58F0E" w14:textId="77777777" w:rsidR="00FB52C3" w:rsidRPr="00614429" w:rsidRDefault="00FB52C3" w:rsidP="00614429">
      <w:pPr>
        <w:widowControl w:val="0"/>
        <w:autoSpaceDE w:val="0"/>
        <w:autoSpaceDN w:val="0"/>
        <w:adjustRightInd w:val="0"/>
        <w:spacing w:before="0" w:after="240" w:line="360" w:lineRule="atLeast"/>
        <w:ind w:right="49"/>
        <w:rPr>
          <w:rFonts w:cs="Arial"/>
          <w:szCs w:val="24"/>
          <w:lang w:eastAsia="en-US"/>
        </w:rPr>
      </w:pPr>
      <w:r w:rsidRPr="00614429">
        <w:rPr>
          <w:rFonts w:cs="Arial"/>
          <w:szCs w:val="24"/>
          <w:lang w:eastAsia="en-US"/>
        </w:rPr>
        <w:t xml:space="preserve">PER LA DITT A AGGIUDICA T ARIA: (firmato digitalmente) </w:t>
      </w:r>
    </w:p>
    <w:p w14:paraId="57F26D3A" w14:textId="3A027C52" w:rsidR="00507A82" w:rsidRPr="00614429" w:rsidRDefault="00507A82" w:rsidP="00614429">
      <w:pPr>
        <w:ind w:right="49"/>
        <w:rPr>
          <w:rFonts w:cs="Arial"/>
          <w:szCs w:val="24"/>
        </w:rPr>
      </w:pPr>
    </w:p>
    <w:sectPr w:rsidR="00507A82" w:rsidRPr="00614429" w:rsidSect="00681140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A7828"/>
    <w:multiLevelType w:val="hybridMultilevel"/>
    <w:tmpl w:val="9A647D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A82"/>
    <w:rsid w:val="000E60B1"/>
    <w:rsid w:val="00144ACE"/>
    <w:rsid w:val="00151700"/>
    <w:rsid w:val="002F43DC"/>
    <w:rsid w:val="003E6F7A"/>
    <w:rsid w:val="004D4280"/>
    <w:rsid w:val="00507A82"/>
    <w:rsid w:val="00614429"/>
    <w:rsid w:val="006A6B4A"/>
    <w:rsid w:val="006E476E"/>
    <w:rsid w:val="00705B88"/>
    <w:rsid w:val="00863738"/>
    <w:rsid w:val="00A120AA"/>
    <w:rsid w:val="00A22106"/>
    <w:rsid w:val="00DC2B7B"/>
    <w:rsid w:val="00E665E3"/>
    <w:rsid w:val="00EA76F3"/>
    <w:rsid w:val="00ED5C8F"/>
    <w:rsid w:val="00F539EE"/>
    <w:rsid w:val="00FB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04993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C2B7B"/>
    <w:pPr>
      <w:spacing w:before="200"/>
      <w:jc w:val="both"/>
    </w:pPr>
    <w:rPr>
      <w:rFonts w:ascii="Arial" w:hAnsi="Arial"/>
      <w:sz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C2B7B"/>
    <w:pPr>
      <w:keepNext/>
      <w:spacing w:after="240"/>
      <w:jc w:val="center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link w:val="Titolo2Carattere"/>
    <w:qFormat/>
    <w:rsid w:val="00DC2B7B"/>
    <w:pPr>
      <w:keepNext/>
      <w:spacing w:before="240" w:after="60"/>
      <w:outlineLvl w:val="1"/>
    </w:pPr>
    <w:rPr>
      <w:b/>
      <w:i/>
    </w:rPr>
  </w:style>
  <w:style w:type="paragraph" w:styleId="Titolo3">
    <w:name w:val="heading 3"/>
    <w:basedOn w:val="Normale"/>
    <w:next w:val="Normale"/>
    <w:link w:val="Titolo3Carattere"/>
    <w:qFormat/>
    <w:rsid w:val="00DC2B7B"/>
    <w:pPr>
      <w:keepNext/>
      <w:spacing w:before="240" w:after="60"/>
      <w:outlineLvl w:val="2"/>
    </w:pPr>
    <w:rPr>
      <w:u w:val="single"/>
    </w:rPr>
  </w:style>
  <w:style w:type="paragraph" w:styleId="Titolo4">
    <w:name w:val="heading 4"/>
    <w:basedOn w:val="Normale"/>
    <w:next w:val="Normale"/>
    <w:link w:val="Titolo4Carattere"/>
    <w:qFormat/>
    <w:rsid w:val="00DC2B7B"/>
    <w:pPr>
      <w:keepNext/>
      <w:spacing w:before="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DC2B7B"/>
    <w:pPr>
      <w:keepNext/>
      <w:ind w:right="-1" w:firstLine="5387"/>
      <w:outlineLvl w:val="4"/>
    </w:pPr>
    <w:rPr>
      <w:rFonts w:ascii="Times New Roman" w:hAnsi="Times New Roman"/>
      <w:b/>
    </w:rPr>
  </w:style>
  <w:style w:type="paragraph" w:styleId="Titolo6">
    <w:name w:val="heading 6"/>
    <w:basedOn w:val="Normale"/>
    <w:next w:val="Normale"/>
    <w:link w:val="Titolo6Carattere"/>
    <w:qFormat/>
    <w:rsid w:val="00DC2B7B"/>
    <w:pPr>
      <w:keepNext/>
      <w:tabs>
        <w:tab w:val="center" w:pos="0"/>
      </w:tabs>
      <w:spacing w:before="0"/>
      <w:ind w:right="-1"/>
      <w:outlineLvl w:val="5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C2B7B"/>
    <w:rPr>
      <w:rFonts w:ascii="Arial" w:hAnsi="Arial"/>
      <w:b/>
      <w:kern w:val="28"/>
      <w:sz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C2B7B"/>
    <w:rPr>
      <w:rFonts w:ascii="Arial" w:hAnsi="Arial"/>
      <w:b/>
      <w:i/>
      <w:sz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DC2B7B"/>
    <w:rPr>
      <w:rFonts w:ascii="Arial" w:hAnsi="Arial"/>
      <w:sz w:val="24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DC2B7B"/>
    <w:rPr>
      <w:rFonts w:ascii="Arial" w:hAnsi="Arial"/>
      <w:b/>
      <w:sz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DC2B7B"/>
    <w:rPr>
      <w:b/>
      <w:sz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DC2B7B"/>
    <w:rPr>
      <w:rFonts w:ascii="Arial" w:hAnsi="Arial"/>
      <w:i/>
      <w:sz w:val="18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DC2B7B"/>
    <w:pPr>
      <w:widowControl w:val="0"/>
      <w:suppressAutoHyphens/>
      <w:spacing w:before="0" w:line="480" w:lineRule="exact"/>
      <w:jc w:val="center"/>
    </w:pPr>
    <w:rPr>
      <w:b/>
      <w:position w:val="6"/>
      <w:sz w:val="40"/>
      <w:lang w:eastAsia="ar-SA"/>
    </w:rPr>
  </w:style>
  <w:style w:type="character" w:customStyle="1" w:styleId="TitoloCarattere">
    <w:name w:val="Titolo Carattere"/>
    <w:link w:val="Titolo"/>
    <w:rsid w:val="00DC2B7B"/>
    <w:rPr>
      <w:rFonts w:ascii="Arial" w:hAnsi="Arial"/>
      <w:b/>
      <w:position w:val="6"/>
      <w:sz w:val="40"/>
      <w:lang w:eastAsia="ar-SA"/>
    </w:rPr>
  </w:style>
  <w:style w:type="paragraph" w:styleId="Paragrafoelenco">
    <w:name w:val="List Paragraph"/>
    <w:basedOn w:val="Normale"/>
    <w:qFormat/>
    <w:rsid w:val="00DC2B7B"/>
    <w:pPr>
      <w:widowControl w:val="0"/>
      <w:suppressAutoHyphens/>
      <w:spacing w:before="0" w:after="200" w:line="276" w:lineRule="auto"/>
      <w:ind w:left="720"/>
    </w:pPr>
    <w:rPr>
      <w:rFonts w:ascii="Calibri" w:eastAsia="Calibri" w:hAnsi="Calibri"/>
      <w:position w:val="6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1428</Words>
  <Characters>8142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Microsoft Office User</cp:lastModifiedBy>
  <cp:revision>4</cp:revision>
  <dcterms:created xsi:type="dcterms:W3CDTF">2021-11-01T15:20:00Z</dcterms:created>
  <dcterms:modified xsi:type="dcterms:W3CDTF">2021-11-07T16:35:00Z</dcterms:modified>
</cp:coreProperties>
</file>